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BB75F" w14:textId="21067195" w:rsidR="00135456" w:rsidRPr="00A82ED7" w:rsidRDefault="00135456"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p>
    <w:p w14:paraId="0F403234" w14:textId="2CD2BCE6" w:rsidR="00135456" w:rsidRPr="00A82ED7" w:rsidRDefault="00135456" w:rsidP="00F3524B">
      <w:pPr>
        <w:spacing w:line="240" w:lineRule="auto"/>
        <w:ind w:left="284" w:firstLine="0"/>
        <w:jc w:val="center"/>
        <w:rPr>
          <w:rFonts w:asciiTheme="minorHAnsi" w:hAnsiTheme="minorHAnsi" w:cs="Times New Roman"/>
          <w:b/>
          <w:bCs/>
          <w:color w:val="000000" w:themeColor="text1"/>
          <w:sz w:val="22"/>
          <w:szCs w:val="22"/>
        </w:rPr>
      </w:pPr>
    </w:p>
    <w:p w14:paraId="223D597F" w14:textId="7399E8B0"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ANEXO II</w:t>
      </w:r>
    </w:p>
    <w:bookmarkEnd w:id="0"/>
    <w:bookmarkEnd w:id="1"/>
    <w:p w14:paraId="2E388718" w14:textId="77777777" w:rsidR="00070D13" w:rsidRPr="00A82ED7" w:rsidRDefault="00070D13" w:rsidP="00BC6848">
      <w:pPr>
        <w:spacing w:line="240" w:lineRule="auto"/>
        <w:ind w:left="-567" w:right="-1" w:firstLine="0"/>
        <w:jc w:val="center"/>
        <w:rPr>
          <w:rFonts w:asciiTheme="minorHAnsi" w:hAnsiTheme="minorHAnsi" w:cs="Calibri"/>
          <w:b/>
          <w:bCs/>
          <w:sz w:val="22"/>
          <w:szCs w:val="22"/>
        </w:rPr>
      </w:pPr>
      <w:r w:rsidRPr="00A82ED7">
        <w:rPr>
          <w:rFonts w:asciiTheme="minorHAnsi" w:hAnsiTheme="minorHAnsi" w:cs="Calibri"/>
          <w:b/>
          <w:bCs/>
          <w:sz w:val="22"/>
          <w:szCs w:val="22"/>
        </w:rPr>
        <w:t>MODELO PARA A PROPOSTA (TIMBRE DA EMPRESA)</w:t>
      </w:r>
    </w:p>
    <w:p w14:paraId="1F3192D7" w14:textId="77777777" w:rsidR="00070D13" w:rsidRPr="00A82ED7" w:rsidRDefault="00070D13" w:rsidP="00BC6848">
      <w:pPr>
        <w:spacing w:line="240" w:lineRule="auto"/>
        <w:ind w:firstLine="0"/>
        <w:jc w:val="left"/>
        <w:rPr>
          <w:rFonts w:asciiTheme="minorHAnsi" w:hAnsiTheme="minorHAnsi" w:cs="Times New Roman"/>
          <w:b/>
          <w:color w:val="000000" w:themeColor="text1"/>
          <w:sz w:val="22"/>
          <w:szCs w:val="22"/>
        </w:rPr>
      </w:pPr>
      <w:r w:rsidRPr="00A82ED7">
        <w:rPr>
          <w:rFonts w:asciiTheme="minorHAnsi" w:hAnsiTheme="minorHAnsi" w:cs="Times New Roman"/>
          <w:b/>
          <w:color w:val="000000" w:themeColor="text1"/>
          <w:sz w:val="22"/>
          <w:szCs w:val="22"/>
        </w:rPr>
        <w:t>REF. Á</w:t>
      </w:r>
      <w:r w:rsidRPr="00A82ED7">
        <w:rPr>
          <w:rFonts w:asciiTheme="minorHAnsi" w:hAnsiTheme="minorHAnsi" w:cs="Times New Roman"/>
          <w:b/>
          <w:color w:val="000000" w:themeColor="text1"/>
          <w:spacing w:val="-5"/>
          <w:sz w:val="22"/>
          <w:szCs w:val="22"/>
        </w:rPr>
        <w:t xml:space="preserve"> </w:t>
      </w:r>
      <w:r w:rsidRPr="00A82ED7">
        <w:rPr>
          <w:rFonts w:asciiTheme="minorHAnsi" w:hAnsiTheme="minorHAnsi" w:cs="Times New Roman"/>
          <w:b/>
          <w:color w:val="000000" w:themeColor="text1"/>
          <w:sz w:val="22"/>
          <w:szCs w:val="22"/>
        </w:rPr>
        <w:t>SOLICITAÇÃO</w:t>
      </w:r>
      <w:r w:rsidRPr="00A82ED7">
        <w:rPr>
          <w:rFonts w:asciiTheme="minorHAnsi" w:hAnsiTheme="minorHAnsi" w:cs="Times New Roman"/>
          <w:b/>
          <w:color w:val="000000" w:themeColor="text1"/>
          <w:spacing w:val="-1"/>
          <w:sz w:val="22"/>
          <w:szCs w:val="22"/>
        </w:rPr>
        <w:t xml:space="preserve"> N° 035</w:t>
      </w:r>
      <w:r w:rsidRPr="00A82ED7">
        <w:rPr>
          <w:rFonts w:asciiTheme="minorHAnsi" w:hAnsiTheme="minorHAnsi" w:cs="Times New Roman"/>
          <w:b/>
          <w:color w:val="000000" w:themeColor="text1"/>
          <w:sz w:val="22"/>
          <w:szCs w:val="22"/>
        </w:rPr>
        <w:t>/2026</w:t>
      </w:r>
    </w:p>
    <w:p w14:paraId="4BDB07CA" w14:textId="77777777" w:rsidR="00070D13" w:rsidRPr="00A82ED7" w:rsidRDefault="00070D13" w:rsidP="00BC6848">
      <w:pPr>
        <w:spacing w:line="240" w:lineRule="auto"/>
        <w:ind w:firstLine="0"/>
        <w:jc w:val="left"/>
        <w:rPr>
          <w:rFonts w:asciiTheme="minorHAnsi" w:hAnsiTheme="minorHAnsi" w:cs="Times New Roman"/>
          <w:b/>
          <w:color w:val="000000" w:themeColor="text1"/>
          <w:sz w:val="22"/>
          <w:szCs w:val="22"/>
        </w:rPr>
      </w:pPr>
      <w:r w:rsidRPr="00A82ED7">
        <w:rPr>
          <w:rFonts w:asciiTheme="minorHAnsi" w:hAnsiTheme="minorHAnsi" w:cs="Times New Roman"/>
          <w:b/>
          <w:color w:val="000000" w:themeColor="text1"/>
          <w:sz w:val="22"/>
          <w:szCs w:val="22"/>
        </w:rPr>
        <w:t>DISPENSA N° 006/2026</w:t>
      </w:r>
    </w:p>
    <w:p w14:paraId="2CC6A760" w14:textId="77777777" w:rsidR="00070D13" w:rsidRPr="00A82ED7" w:rsidRDefault="00070D13" w:rsidP="00BC6848">
      <w:pPr>
        <w:spacing w:line="240" w:lineRule="auto"/>
        <w:ind w:firstLine="0"/>
        <w:jc w:val="left"/>
        <w:rPr>
          <w:rFonts w:asciiTheme="minorHAnsi" w:hAnsiTheme="minorHAnsi" w:cs="Times New Roman"/>
          <w:b/>
          <w:color w:val="000000" w:themeColor="text1"/>
          <w:sz w:val="22"/>
          <w:szCs w:val="22"/>
        </w:rPr>
      </w:pPr>
      <w:r w:rsidRPr="00A82ED7">
        <w:rPr>
          <w:rFonts w:asciiTheme="minorHAnsi" w:hAnsiTheme="minorHAnsi" w:cs="Times New Roman"/>
          <w:b/>
          <w:color w:val="000000" w:themeColor="text1"/>
          <w:sz w:val="22"/>
          <w:szCs w:val="22"/>
        </w:rPr>
        <w:t>PRCESSO N° 007/2026</w:t>
      </w:r>
    </w:p>
    <w:p w14:paraId="5C0FE34B" w14:textId="61F823C9" w:rsidR="00070D13" w:rsidRPr="00A82ED7" w:rsidRDefault="00070D13" w:rsidP="00BC6848">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hAnsiTheme="minorHAnsi" w:cs="Times New Roman"/>
          <w:sz w:val="22"/>
          <w:szCs w:val="22"/>
        </w:rPr>
      </w:pPr>
      <w:r w:rsidRPr="00A82ED7">
        <w:rPr>
          <w:rFonts w:asciiTheme="minorHAnsi" w:hAnsiTheme="minorHAnsi" w:cs="Calibri"/>
          <w:sz w:val="22"/>
          <w:szCs w:val="22"/>
        </w:rPr>
        <w:t xml:space="preserve">Em atendimento, apresento nossa proposta de preços para a </w:t>
      </w:r>
      <w:r w:rsidRPr="00A82ED7">
        <w:rPr>
          <w:rFonts w:asciiTheme="minorHAnsi" w:hAnsiTheme="minorHAnsi" w:cs="Times New Roman"/>
          <w:sz w:val="22"/>
          <w:szCs w:val="22"/>
        </w:rPr>
        <w:t xml:space="preserve">Contratação de empresa </w:t>
      </w:r>
      <w:r w:rsidR="00BC6848" w:rsidRPr="00A82ED7">
        <w:rPr>
          <w:rFonts w:asciiTheme="minorHAnsi" w:hAnsiTheme="minorHAnsi" w:cs="Times New Roman"/>
          <w:sz w:val="22"/>
          <w:szCs w:val="22"/>
        </w:rPr>
        <w:t>para manutenção</w:t>
      </w:r>
      <w:r w:rsidRPr="00A82ED7">
        <w:rPr>
          <w:rFonts w:asciiTheme="minorHAnsi" w:hAnsiTheme="minorHAnsi" w:cs="Times New Roman"/>
          <w:sz w:val="22"/>
          <w:szCs w:val="22"/>
        </w:rPr>
        <w:t xml:space="preserve"> </w:t>
      </w:r>
      <w:r w:rsidR="00BC6848" w:rsidRPr="00A82ED7">
        <w:rPr>
          <w:rFonts w:asciiTheme="minorHAnsi" w:hAnsiTheme="minorHAnsi" w:cs="Times New Roman"/>
          <w:sz w:val="22"/>
          <w:szCs w:val="22"/>
        </w:rPr>
        <w:t>elétrica</w:t>
      </w:r>
      <w:r w:rsidRPr="00A82ED7">
        <w:rPr>
          <w:rFonts w:asciiTheme="minorHAnsi" w:hAnsiTheme="minorHAnsi" w:cs="Times New Roman"/>
          <w:sz w:val="22"/>
          <w:szCs w:val="22"/>
        </w:rPr>
        <w:t xml:space="preserve"> preventiva e corretiva em conjuntos moto-bombas, instalados em estações elevatórias de esgoto e unidades operacionais da Autarquia, com fornecimento de peças e acessórios</w:t>
      </w:r>
    </w:p>
    <w:p w14:paraId="688F90C8" w14:textId="77777777" w:rsidR="00070D13" w:rsidRPr="00A82ED7" w:rsidRDefault="00070D13" w:rsidP="00BC6848">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hAnsiTheme="minorHAnsi" w:cs="Calibri"/>
          <w:sz w:val="22"/>
          <w:szCs w:val="22"/>
        </w:rPr>
      </w:pPr>
      <w:r w:rsidRPr="00A82ED7">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070D13" w:rsidRPr="00BC6848" w14:paraId="5CC23E36"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66B22F02"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NOME</w:t>
            </w:r>
            <w:r w:rsidRPr="00BC6848">
              <w:rPr>
                <w:rFonts w:asciiTheme="minorHAnsi" w:eastAsia="Calibri" w:hAnsiTheme="minorHAnsi" w:cs="Calibri"/>
                <w:spacing w:val="-5"/>
                <w:sz w:val="20"/>
                <w:szCs w:val="20"/>
                <w:lang w:val="pt-PT"/>
              </w:rPr>
              <w:t xml:space="preserve"> </w:t>
            </w:r>
            <w:r w:rsidRPr="00BC6848">
              <w:rPr>
                <w:rFonts w:asciiTheme="minorHAnsi" w:eastAsia="Calibri" w:hAnsiTheme="minorHAnsi" w:cs="Calibri"/>
                <w:sz w:val="20"/>
                <w:szCs w:val="20"/>
                <w:lang w:val="pt-PT"/>
              </w:rPr>
              <w:t>DE</w:t>
            </w:r>
            <w:r w:rsidRPr="00BC6848">
              <w:rPr>
                <w:rFonts w:asciiTheme="minorHAnsi" w:eastAsia="Calibri" w:hAnsiTheme="minorHAnsi" w:cs="Calibri"/>
                <w:spacing w:val="-1"/>
                <w:sz w:val="20"/>
                <w:szCs w:val="20"/>
                <w:lang w:val="pt-PT"/>
              </w:rPr>
              <w:t xml:space="preserve"> </w:t>
            </w:r>
            <w:r w:rsidRPr="00BC6848">
              <w:rPr>
                <w:rFonts w:asciiTheme="minorHAnsi" w:eastAsia="Calibri" w:hAnsiTheme="minorHAnsi" w:cs="Calibri"/>
                <w:sz w:val="20"/>
                <w:szCs w:val="20"/>
                <w:lang w:val="pt-PT"/>
              </w:rPr>
              <w:t>FANTASIA:</w:t>
            </w:r>
          </w:p>
        </w:tc>
      </w:tr>
      <w:tr w:rsidR="00070D13" w:rsidRPr="00BC6848" w14:paraId="0C1071F2"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2D97955"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RAZÃO</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SOCIAL:</w:t>
            </w:r>
          </w:p>
        </w:tc>
      </w:tr>
      <w:tr w:rsidR="00070D13" w:rsidRPr="00BC6848" w14:paraId="2DA2CDF5"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6DF01000"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CNPJ:</w:t>
            </w:r>
          </w:p>
        </w:tc>
      </w:tr>
      <w:tr w:rsidR="00070D13" w:rsidRPr="00BC6848" w14:paraId="4CEEE0DA"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9C3F084" w14:textId="77777777" w:rsidR="00070D13" w:rsidRPr="00BC6848" w:rsidRDefault="00070D13" w:rsidP="00070D13">
            <w:pPr>
              <w:widowControl w:val="0"/>
              <w:spacing w:line="240" w:lineRule="auto"/>
              <w:ind w:left="284" w:right="847"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INSC.</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EST.:</w:t>
            </w:r>
          </w:p>
        </w:tc>
      </w:tr>
      <w:tr w:rsidR="00070D13" w:rsidRPr="00BC6848" w14:paraId="20F84849"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334F06D" w14:textId="77777777" w:rsidR="00070D13" w:rsidRPr="00BC6848" w:rsidRDefault="00070D13" w:rsidP="00070D13">
            <w:pPr>
              <w:widowControl w:val="0"/>
              <w:tabs>
                <w:tab w:val="left" w:pos="3320"/>
                <w:tab w:val="left" w:pos="4188"/>
              </w:tabs>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OPTANTE</w:t>
            </w:r>
            <w:r w:rsidRPr="00BC6848">
              <w:rPr>
                <w:rFonts w:asciiTheme="minorHAnsi" w:eastAsia="Calibri" w:hAnsiTheme="minorHAnsi" w:cs="Calibri"/>
                <w:spacing w:val="-4"/>
                <w:sz w:val="20"/>
                <w:szCs w:val="20"/>
                <w:lang w:val="pt-PT"/>
              </w:rPr>
              <w:t xml:space="preserve"> </w:t>
            </w:r>
            <w:r w:rsidRPr="00BC6848">
              <w:rPr>
                <w:rFonts w:asciiTheme="minorHAnsi" w:eastAsia="Calibri" w:hAnsiTheme="minorHAnsi" w:cs="Calibri"/>
                <w:sz w:val="20"/>
                <w:szCs w:val="20"/>
                <w:lang w:val="pt-PT"/>
              </w:rPr>
              <w:t>PELO</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SIMPLES?</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SIM (</w:t>
            </w:r>
            <w:r w:rsidRPr="00BC6848">
              <w:rPr>
                <w:rFonts w:asciiTheme="minorHAnsi" w:eastAsia="Calibri" w:hAnsiTheme="minorHAnsi" w:cs="Calibri"/>
                <w:sz w:val="20"/>
                <w:szCs w:val="20"/>
                <w:lang w:val="pt-PT"/>
              </w:rPr>
              <w:tab/>
              <w:t>)</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NÃO(</w:t>
            </w:r>
            <w:r w:rsidRPr="00BC6848">
              <w:rPr>
                <w:rFonts w:asciiTheme="minorHAnsi" w:eastAsia="Calibri" w:hAnsiTheme="minorHAnsi" w:cs="Calibri"/>
                <w:sz w:val="20"/>
                <w:szCs w:val="20"/>
                <w:lang w:val="pt-PT"/>
              </w:rPr>
              <w:tab/>
              <w:t>)</w:t>
            </w:r>
          </w:p>
        </w:tc>
      </w:tr>
      <w:tr w:rsidR="00070D13" w:rsidRPr="00BC6848" w14:paraId="60DF7299"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6FF9E552"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ENDEREÇO:</w:t>
            </w:r>
          </w:p>
        </w:tc>
      </w:tr>
      <w:tr w:rsidR="00070D13" w:rsidRPr="00BC6848" w14:paraId="16DE65E5"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73C4280"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5DD0306B"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CIDADE:</w:t>
            </w:r>
          </w:p>
        </w:tc>
      </w:tr>
      <w:tr w:rsidR="00070D13" w:rsidRPr="00BC6848" w14:paraId="79753D23"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6CF7C0AE"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7A7BFC7"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E-MAIL:</w:t>
            </w:r>
          </w:p>
        </w:tc>
      </w:tr>
      <w:tr w:rsidR="00070D13" w:rsidRPr="00BC6848" w14:paraId="11A0BD87"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1B74DB2"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02C6163"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FAX:</w:t>
            </w:r>
          </w:p>
        </w:tc>
      </w:tr>
      <w:tr w:rsidR="00070D13" w:rsidRPr="00BC6848" w14:paraId="1C031BAE"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E939E1C"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CONTATO</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DA</w:t>
            </w:r>
            <w:r w:rsidRPr="00BC6848">
              <w:rPr>
                <w:rFonts w:asciiTheme="minorHAnsi" w:eastAsia="Calibri" w:hAnsiTheme="minorHAnsi" w:cs="Calibri"/>
                <w:spacing w:val="-4"/>
                <w:sz w:val="20"/>
                <w:szCs w:val="20"/>
                <w:lang w:val="pt-PT"/>
              </w:rPr>
              <w:t xml:space="preserve"> </w:t>
            </w:r>
            <w:r w:rsidRPr="00BC6848">
              <w:rPr>
                <w:rFonts w:asciiTheme="minorHAnsi" w:eastAsia="Calibri" w:hAnsiTheme="minorHAnsi" w:cs="Calibri"/>
                <w:sz w:val="20"/>
                <w:szCs w:val="20"/>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60258F9B"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TELEFONE:</w:t>
            </w:r>
          </w:p>
        </w:tc>
      </w:tr>
      <w:tr w:rsidR="00070D13" w:rsidRPr="00BC6848" w14:paraId="73D1E6E6"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E49AB0B"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BANCO</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DA 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2B338DC1"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CONTA</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BANCÁRIA</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DA</w:t>
            </w:r>
            <w:r w:rsidRPr="00BC6848">
              <w:rPr>
                <w:rFonts w:asciiTheme="minorHAnsi" w:eastAsia="Calibri" w:hAnsiTheme="minorHAnsi" w:cs="Calibri"/>
                <w:spacing w:val="-5"/>
                <w:sz w:val="20"/>
                <w:szCs w:val="20"/>
                <w:lang w:val="pt-PT"/>
              </w:rPr>
              <w:t xml:space="preserve"> </w:t>
            </w:r>
            <w:r w:rsidRPr="00BC6848">
              <w:rPr>
                <w:rFonts w:asciiTheme="minorHAnsi" w:eastAsia="Calibri" w:hAnsiTheme="minorHAnsi" w:cs="Calibri"/>
                <w:sz w:val="20"/>
                <w:szCs w:val="20"/>
                <w:lang w:val="pt-PT"/>
              </w:rPr>
              <w:t>LICITANTE:</w:t>
            </w:r>
          </w:p>
        </w:tc>
      </w:tr>
      <w:tr w:rsidR="00070D13" w:rsidRPr="00BC6848" w14:paraId="04B117A1"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693F1D3"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Nº</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DA</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AGÊNCIA:</w:t>
            </w:r>
          </w:p>
        </w:tc>
      </w:tr>
    </w:tbl>
    <w:p w14:paraId="18E42527" w14:textId="77777777" w:rsidR="00070D13" w:rsidRPr="00BC6848" w:rsidRDefault="00070D13" w:rsidP="00070D13">
      <w:pPr>
        <w:spacing w:line="240" w:lineRule="auto"/>
        <w:ind w:firstLine="567"/>
        <w:rPr>
          <w:rFonts w:asciiTheme="minorHAnsi" w:hAnsiTheme="minorHAnsi" w:cs="Calibri"/>
          <w:b/>
          <w:bCs/>
          <w:sz w:val="20"/>
          <w:szCs w:val="20"/>
        </w:rPr>
      </w:pPr>
    </w:p>
    <w:tbl>
      <w:tblPr>
        <w:tblW w:w="9209" w:type="dxa"/>
        <w:jc w:val="right"/>
        <w:tblCellMar>
          <w:left w:w="70" w:type="dxa"/>
          <w:right w:w="70" w:type="dxa"/>
        </w:tblCellMar>
        <w:tblLook w:val="04A0" w:firstRow="1" w:lastRow="0" w:firstColumn="1" w:lastColumn="0" w:noHBand="0" w:noVBand="1"/>
      </w:tblPr>
      <w:tblGrid>
        <w:gridCol w:w="739"/>
        <w:gridCol w:w="811"/>
        <w:gridCol w:w="1073"/>
        <w:gridCol w:w="3544"/>
        <w:gridCol w:w="1483"/>
        <w:gridCol w:w="1559"/>
      </w:tblGrid>
      <w:tr w:rsidR="00070D13" w:rsidRPr="00BC6848" w14:paraId="70A0C3BD" w14:textId="77777777" w:rsidTr="00BC6848">
        <w:trPr>
          <w:trHeight w:val="20"/>
          <w:jc w:val="right"/>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1FC59"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bookmarkStart w:id="2" w:name="RANGE!A1:F32"/>
            <w:r w:rsidRPr="00BC6848">
              <w:rPr>
                <w:rFonts w:asciiTheme="minorHAnsi" w:eastAsia="Times New Roman" w:hAnsiTheme="minorHAnsi" w:cs="Arial"/>
                <w:b/>
                <w:bCs/>
                <w:sz w:val="20"/>
                <w:szCs w:val="20"/>
                <w:lang w:eastAsia="pt-BR"/>
              </w:rPr>
              <w:t>ITEM</w:t>
            </w:r>
            <w:bookmarkEnd w:id="2"/>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46EA9821"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QTDE</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0DB13DD"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UN. DE MEDIDA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F95D203"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DESCRIÇÃO</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11A696EF"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VALOR UNITÁRIO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F8FA22"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VALOR TOTAL</w:t>
            </w:r>
          </w:p>
        </w:tc>
      </w:tr>
      <w:tr w:rsidR="00070D13" w:rsidRPr="00BC6848" w14:paraId="62CD56E3"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62821E3F"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w:t>
            </w:r>
          </w:p>
        </w:tc>
        <w:tc>
          <w:tcPr>
            <w:tcW w:w="811" w:type="dxa"/>
            <w:tcBorders>
              <w:top w:val="nil"/>
              <w:left w:val="nil"/>
              <w:bottom w:val="single" w:sz="4" w:space="0" w:color="auto"/>
              <w:right w:val="single" w:sz="4" w:space="0" w:color="auto"/>
            </w:tcBorders>
            <w:shd w:val="clear" w:color="000000" w:fill="FFFFFF"/>
            <w:vAlign w:val="center"/>
            <w:hideMark/>
          </w:tcPr>
          <w:p w14:paraId="34CF490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0F307758"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515F257D"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6206ZZ</w:t>
            </w:r>
          </w:p>
        </w:tc>
        <w:tc>
          <w:tcPr>
            <w:tcW w:w="1483" w:type="dxa"/>
            <w:tcBorders>
              <w:top w:val="nil"/>
              <w:left w:val="nil"/>
              <w:bottom w:val="single" w:sz="4" w:space="0" w:color="auto"/>
              <w:right w:val="single" w:sz="4" w:space="0" w:color="auto"/>
            </w:tcBorders>
            <w:shd w:val="clear" w:color="000000" w:fill="FFFFFF"/>
            <w:vAlign w:val="center"/>
            <w:hideMark/>
          </w:tcPr>
          <w:p w14:paraId="4A2E00E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61E6801A"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7D1A8C0A"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A8B1C73"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w:t>
            </w:r>
          </w:p>
        </w:tc>
        <w:tc>
          <w:tcPr>
            <w:tcW w:w="811" w:type="dxa"/>
            <w:tcBorders>
              <w:top w:val="nil"/>
              <w:left w:val="nil"/>
              <w:bottom w:val="single" w:sz="4" w:space="0" w:color="auto"/>
              <w:right w:val="single" w:sz="4" w:space="0" w:color="auto"/>
            </w:tcBorders>
            <w:shd w:val="clear" w:color="000000" w:fill="FFFFFF"/>
            <w:vAlign w:val="center"/>
            <w:hideMark/>
          </w:tcPr>
          <w:p w14:paraId="45CF6DC0"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41B22FE6"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6BE45987"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3308</w:t>
            </w:r>
          </w:p>
        </w:tc>
        <w:tc>
          <w:tcPr>
            <w:tcW w:w="1483" w:type="dxa"/>
            <w:tcBorders>
              <w:top w:val="nil"/>
              <w:left w:val="nil"/>
              <w:bottom w:val="single" w:sz="4" w:space="0" w:color="auto"/>
              <w:right w:val="single" w:sz="4" w:space="0" w:color="auto"/>
            </w:tcBorders>
            <w:shd w:val="clear" w:color="000000" w:fill="FFFFFF"/>
            <w:vAlign w:val="center"/>
            <w:hideMark/>
          </w:tcPr>
          <w:p w14:paraId="324B7B1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14BEF71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6AE2ED71"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E7B558A"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3</w:t>
            </w:r>
          </w:p>
        </w:tc>
        <w:tc>
          <w:tcPr>
            <w:tcW w:w="811" w:type="dxa"/>
            <w:tcBorders>
              <w:top w:val="nil"/>
              <w:left w:val="nil"/>
              <w:bottom w:val="single" w:sz="4" w:space="0" w:color="auto"/>
              <w:right w:val="single" w:sz="4" w:space="0" w:color="auto"/>
            </w:tcBorders>
            <w:shd w:val="clear" w:color="000000" w:fill="FFFFFF"/>
            <w:vAlign w:val="center"/>
            <w:hideMark/>
          </w:tcPr>
          <w:p w14:paraId="5C8D7D5A"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3B0EC707"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40F62F82"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SELO MECANICO SULZER SUPERIOR 40MM</w:t>
            </w:r>
          </w:p>
        </w:tc>
        <w:tc>
          <w:tcPr>
            <w:tcW w:w="1483" w:type="dxa"/>
            <w:tcBorders>
              <w:top w:val="nil"/>
              <w:left w:val="nil"/>
              <w:bottom w:val="single" w:sz="4" w:space="0" w:color="auto"/>
              <w:right w:val="single" w:sz="4" w:space="0" w:color="auto"/>
            </w:tcBorders>
            <w:shd w:val="clear" w:color="000000" w:fill="FFFFFF"/>
            <w:vAlign w:val="center"/>
            <w:hideMark/>
          </w:tcPr>
          <w:p w14:paraId="3F89718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16D4558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4F7666B1"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EBC057C"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4</w:t>
            </w:r>
          </w:p>
        </w:tc>
        <w:tc>
          <w:tcPr>
            <w:tcW w:w="811" w:type="dxa"/>
            <w:tcBorders>
              <w:top w:val="nil"/>
              <w:left w:val="nil"/>
              <w:bottom w:val="single" w:sz="4" w:space="0" w:color="auto"/>
              <w:right w:val="single" w:sz="4" w:space="0" w:color="auto"/>
            </w:tcBorders>
            <w:shd w:val="clear" w:color="000000" w:fill="FFFFFF"/>
            <w:vAlign w:val="center"/>
            <w:hideMark/>
          </w:tcPr>
          <w:p w14:paraId="2E2B1C3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46E676B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12646927"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SELO MECANICO SULZER INFERIOR 40MM</w:t>
            </w:r>
          </w:p>
        </w:tc>
        <w:tc>
          <w:tcPr>
            <w:tcW w:w="1483" w:type="dxa"/>
            <w:tcBorders>
              <w:top w:val="nil"/>
              <w:left w:val="nil"/>
              <w:bottom w:val="single" w:sz="4" w:space="0" w:color="auto"/>
              <w:right w:val="single" w:sz="4" w:space="0" w:color="auto"/>
            </w:tcBorders>
            <w:shd w:val="clear" w:color="000000" w:fill="FFFFFF"/>
            <w:vAlign w:val="center"/>
            <w:hideMark/>
          </w:tcPr>
          <w:p w14:paraId="3122B28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1B27586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15416500"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0C4E6BE5"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5</w:t>
            </w:r>
          </w:p>
        </w:tc>
        <w:tc>
          <w:tcPr>
            <w:tcW w:w="811" w:type="dxa"/>
            <w:tcBorders>
              <w:top w:val="nil"/>
              <w:left w:val="nil"/>
              <w:bottom w:val="single" w:sz="4" w:space="0" w:color="auto"/>
              <w:right w:val="single" w:sz="4" w:space="0" w:color="auto"/>
            </w:tcBorders>
            <w:shd w:val="clear" w:color="000000" w:fill="FFFFFF"/>
            <w:vAlign w:val="center"/>
            <w:hideMark/>
          </w:tcPr>
          <w:p w14:paraId="378DF0A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5B55326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6E7C1C38"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RETENTOR SULZER AFP 40X62X10</w:t>
            </w:r>
          </w:p>
        </w:tc>
        <w:tc>
          <w:tcPr>
            <w:tcW w:w="1483" w:type="dxa"/>
            <w:tcBorders>
              <w:top w:val="nil"/>
              <w:left w:val="nil"/>
              <w:bottom w:val="single" w:sz="4" w:space="0" w:color="auto"/>
              <w:right w:val="single" w:sz="4" w:space="0" w:color="auto"/>
            </w:tcBorders>
            <w:shd w:val="clear" w:color="000000" w:fill="FFFFFF"/>
            <w:vAlign w:val="center"/>
            <w:hideMark/>
          </w:tcPr>
          <w:p w14:paraId="2A53790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5F568536"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5E87218D"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08CC788F"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6</w:t>
            </w:r>
          </w:p>
        </w:tc>
        <w:tc>
          <w:tcPr>
            <w:tcW w:w="811" w:type="dxa"/>
            <w:tcBorders>
              <w:top w:val="nil"/>
              <w:left w:val="nil"/>
              <w:bottom w:val="single" w:sz="4" w:space="0" w:color="auto"/>
              <w:right w:val="single" w:sz="4" w:space="0" w:color="auto"/>
            </w:tcBorders>
            <w:shd w:val="clear" w:color="000000" w:fill="FFFFFF"/>
            <w:vAlign w:val="center"/>
            <w:hideMark/>
          </w:tcPr>
          <w:p w14:paraId="2739CB56"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6F3A5D5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2D1C7853"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KIT VEDAÇÃO SULZER AFP</w:t>
            </w:r>
          </w:p>
        </w:tc>
        <w:tc>
          <w:tcPr>
            <w:tcW w:w="1483" w:type="dxa"/>
            <w:tcBorders>
              <w:top w:val="nil"/>
              <w:left w:val="nil"/>
              <w:bottom w:val="single" w:sz="4" w:space="0" w:color="auto"/>
              <w:right w:val="single" w:sz="4" w:space="0" w:color="auto"/>
            </w:tcBorders>
            <w:shd w:val="clear" w:color="000000" w:fill="FFFFFF"/>
            <w:vAlign w:val="center"/>
            <w:hideMark/>
          </w:tcPr>
          <w:p w14:paraId="3840E33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2C589CE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1D879161"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011F18CF"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7</w:t>
            </w:r>
          </w:p>
        </w:tc>
        <w:tc>
          <w:tcPr>
            <w:tcW w:w="811" w:type="dxa"/>
            <w:tcBorders>
              <w:top w:val="nil"/>
              <w:left w:val="nil"/>
              <w:bottom w:val="single" w:sz="4" w:space="0" w:color="auto"/>
              <w:right w:val="single" w:sz="4" w:space="0" w:color="auto"/>
            </w:tcBorders>
            <w:shd w:val="clear" w:color="000000" w:fill="FFFFFF"/>
            <w:vAlign w:val="center"/>
            <w:hideMark/>
          </w:tcPr>
          <w:p w14:paraId="210776F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16</w:t>
            </w:r>
          </w:p>
        </w:tc>
        <w:tc>
          <w:tcPr>
            <w:tcW w:w="1073" w:type="dxa"/>
            <w:tcBorders>
              <w:top w:val="nil"/>
              <w:left w:val="nil"/>
              <w:bottom w:val="single" w:sz="4" w:space="0" w:color="auto"/>
              <w:right w:val="single" w:sz="4" w:space="0" w:color="auto"/>
            </w:tcBorders>
            <w:shd w:val="clear" w:color="000000" w:fill="FFFFFF"/>
            <w:vAlign w:val="center"/>
            <w:hideMark/>
          </w:tcPr>
          <w:p w14:paraId="366BE3A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64098805"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OLEO ISOLANTE</w:t>
            </w:r>
          </w:p>
        </w:tc>
        <w:tc>
          <w:tcPr>
            <w:tcW w:w="1483" w:type="dxa"/>
            <w:tcBorders>
              <w:top w:val="nil"/>
              <w:left w:val="nil"/>
              <w:bottom w:val="single" w:sz="4" w:space="0" w:color="auto"/>
              <w:right w:val="single" w:sz="4" w:space="0" w:color="auto"/>
            </w:tcBorders>
            <w:shd w:val="clear" w:color="000000" w:fill="FFFFFF"/>
            <w:vAlign w:val="center"/>
            <w:hideMark/>
          </w:tcPr>
          <w:p w14:paraId="5CB4243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05DD8016"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21526B14"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4E0F15B"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8</w:t>
            </w:r>
          </w:p>
        </w:tc>
        <w:tc>
          <w:tcPr>
            <w:tcW w:w="811" w:type="dxa"/>
            <w:tcBorders>
              <w:top w:val="nil"/>
              <w:left w:val="nil"/>
              <w:bottom w:val="single" w:sz="4" w:space="0" w:color="auto"/>
              <w:right w:val="single" w:sz="4" w:space="0" w:color="auto"/>
            </w:tcBorders>
            <w:shd w:val="clear" w:color="000000" w:fill="FFFFFF"/>
            <w:vAlign w:val="center"/>
            <w:hideMark/>
          </w:tcPr>
          <w:p w14:paraId="749815F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18</w:t>
            </w:r>
          </w:p>
        </w:tc>
        <w:tc>
          <w:tcPr>
            <w:tcW w:w="1073" w:type="dxa"/>
            <w:tcBorders>
              <w:top w:val="nil"/>
              <w:left w:val="nil"/>
              <w:bottom w:val="single" w:sz="4" w:space="0" w:color="auto"/>
              <w:right w:val="single" w:sz="4" w:space="0" w:color="auto"/>
            </w:tcBorders>
            <w:shd w:val="clear" w:color="000000" w:fill="FFFFFF"/>
            <w:vAlign w:val="center"/>
            <w:hideMark/>
          </w:tcPr>
          <w:p w14:paraId="098F596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5B65B8EE"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OLEO REFRIGERAÇÃO SELO MECANICO</w:t>
            </w:r>
          </w:p>
        </w:tc>
        <w:tc>
          <w:tcPr>
            <w:tcW w:w="1483" w:type="dxa"/>
            <w:tcBorders>
              <w:top w:val="nil"/>
              <w:left w:val="nil"/>
              <w:bottom w:val="single" w:sz="4" w:space="0" w:color="auto"/>
              <w:right w:val="single" w:sz="4" w:space="0" w:color="auto"/>
            </w:tcBorders>
            <w:shd w:val="clear" w:color="000000" w:fill="FFFFFF"/>
            <w:vAlign w:val="center"/>
            <w:hideMark/>
          </w:tcPr>
          <w:p w14:paraId="68746D9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559DC9C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04634ED6"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1E28FF1"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9</w:t>
            </w:r>
          </w:p>
        </w:tc>
        <w:tc>
          <w:tcPr>
            <w:tcW w:w="811" w:type="dxa"/>
            <w:tcBorders>
              <w:top w:val="nil"/>
              <w:left w:val="nil"/>
              <w:bottom w:val="single" w:sz="4" w:space="0" w:color="auto"/>
              <w:right w:val="single" w:sz="4" w:space="0" w:color="auto"/>
            </w:tcBorders>
            <w:shd w:val="clear" w:color="000000" w:fill="FFFFFF"/>
            <w:vAlign w:val="center"/>
            <w:hideMark/>
          </w:tcPr>
          <w:p w14:paraId="1BB8FAC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20</w:t>
            </w:r>
          </w:p>
        </w:tc>
        <w:tc>
          <w:tcPr>
            <w:tcW w:w="1073" w:type="dxa"/>
            <w:tcBorders>
              <w:top w:val="nil"/>
              <w:left w:val="nil"/>
              <w:bottom w:val="single" w:sz="4" w:space="0" w:color="auto"/>
              <w:right w:val="single" w:sz="4" w:space="0" w:color="auto"/>
            </w:tcBorders>
            <w:shd w:val="clear" w:color="000000" w:fill="FFFFFF"/>
            <w:vAlign w:val="center"/>
            <w:hideMark/>
          </w:tcPr>
          <w:p w14:paraId="227A53D4"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MTS</w:t>
            </w:r>
          </w:p>
        </w:tc>
        <w:tc>
          <w:tcPr>
            <w:tcW w:w="3544" w:type="dxa"/>
            <w:tcBorders>
              <w:top w:val="nil"/>
              <w:left w:val="nil"/>
              <w:bottom w:val="single" w:sz="4" w:space="0" w:color="auto"/>
              <w:right w:val="single" w:sz="4" w:space="0" w:color="auto"/>
            </w:tcBorders>
            <w:shd w:val="clear" w:color="000000" w:fill="FFFFFF"/>
            <w:vAlign w:val="center"/>
            <w:hideMark/>
          </w:tcPr>
          <w:p w14:paraId="49EEBF30"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CABO PP 4X6MM</w:t>
            </w:r>
          </w:p>
        </w:tc>
        <w:tc>
          <w:tcPr>
            <w:tcW w:w="1483" w:type="dxa"/>
            <w:tcBorders>
              <w:top w:val="nil"/>
              <w:left w:val="nil"/>
              <w:bottom w:val="single" w:sz="4" w:space="0" w:color="auto"/>
              <w:right w:val="single" w:sz="4" w:space="0" w:color="auto"/>
            </w:tcBorders>
            <w:shd w:val="clear" w:color="000000" w:fill="FFFFFF"/>
            <w:vAlign w:val="center"/>
            <w:hideMark/>
          </w:tcPr>
          <w:p w14:paraId="67295FB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394AC48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423043FC"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0D413A6"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10</w:t>
            </w:r>
          </w:p>
        </w:tc>
        <w:tc>
          <w:tcPr>
            <w:tcW w:w="811" w:type="dxa"/>
            <w:tcBorders>
              <w:top w:val="nil"/>
              <w:left w:val="nil"/>
              <w:bottom w:val="single" w:sz="4" w:space="0" w:color="auto"/>
              <w:right w:val="single" w:sz="4" w:space="0" w:color="auto"/>
            </w:tcBorders>
            <w:shd w:val="clear" w:color="000000" w:fill="FFFFFF"/>
            <w:vAlign w:val="center"/>
            <w:hideMark/>
          </w:tcPr>
          <w:p w14:paraId="1302B21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69767CF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01A4BF17"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3304</w:t>
            </w:r>
          </w:p>
        </w:tc>
        <w:tc>
          <w:tcPr>
            <w:tcW w:w="1483" w:type="dxa"/>
            <w:tcBorders>
              <w:top w:val="nil"/>
              <w:left w:val="nil"/>
              <w:bottom w:val="single" w:sz="4" w:space="0" w:color="auto"/>
              <w:right w:val="single" w:sz="4" w:space="0" w:color="auto"/>
            </w:tcBorders>
            <w:shd w:val="clear" w:color="000000" w:fill="FFFFFF"/>
            <w:vAlign w:val="center"/>
            <w:hideMark/>
          </w:tcPr>
          <w:p w14:paraId="2843810A"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40BA328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4C631B16"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0ACF6DC"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11</w:t>
            </w:r>
          </w:p>
        </w:tc>
        <w:tc>
          <w:tcPr>
            <w:tcW w:w="811" w:type="dxa"/>
            <w:tcBorders>
              <w:top w:val="nil"/>
              <w:left w:val="nil"/>
              <w:bottom w:val="single" w:sz="4" w:space="0" w:color="auto"/>
              <w:right w:val="single" w:sz="4" w:space="0" w:color="auto"/>
            </w:tcBorders>
            <w:shd w:val="clear" w:color="000000" w:fill="FFFFFF"/>
            <w:vAlign w:val="center"/>
            <w:hideMark/>
          </w:tcPr>
          <w:p w14:paraId="1687275F"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59FE2BFF"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06EAB03B"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6203ZZ</w:t>
            </w:r>
          </w:p>
        </w:tc>
        <w:tc>
          <w:tcPr>
            <w:tcW w:w="1483" w:type="dxa"/>
            <w:tcBorders>
              <w:top w:val="nil"/>
              <w:left w:val="nil"/>
              <w:bottom w:val="single" w:sz="4" w:space="0" w:color="auto"/>
              <w:right w:val="single" w:sz="4" w:space="0" w:color="auto"/>
            </w:tcBorders>
            <w:shd w:val="clear" w:color="000000" w:fill="FFFFFF"/>
            <w:vAlign w:val="center"/>
            <w:hideMark/>
          </w:tcPr>
          <w:p w14:paraId="74776BB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246B889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30F738DD"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112F0DD"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12</w:t>
            </w:r>
          </w:p>
        </w:tc>
        <w:tc>
          <w:tcPr>
            <w:tcW w:w="811" w:type="dxa"/>
            <w:tcBorders>
              <w:top w:val="nil"/>
              <w:left w:val="nil"/>
              <w:bottom w:val="single" w:sz="4" w:space="0" w:color="auto"/>
              <w:right w:val="single" w:sz="4" w:space="0" w:color="auto"/>
            </w:tcBorders>
            <w:shd w:val="clear" w:color="000000" w:fill="FFFFFF"/>
            <w:vAlign w:val="center"/>
            <w:hideMark/>
          </w:tcPr>
          <w:p w14:paraId="1EAF07E8"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3BCF1CE8"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1394D104"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SELO MECANICO 19MM SPV</w:t>
            </w:r>
          </w:p>
        </w:tc>
        <w:tc>
          <w:tcPr>
            <w:tcW w:w="1483" w:type="dxa"/>
            <w:tcBorders>
              <w:top w:val="nil"/>
              <w:left w:val="nil"/>
              <w:bottom w:val="single" w:sz="4" w:space="0" w:color="auto"/>
              <w:right w:val="single" w:sz="4" w:space="0" w:color="auto"/>
            </w:tcBorders>
            <w:shd w:val="clear" w:color="000000" w:fill="FFFFFF"/>
            <w:vAlign w:val="center"/>
            <w:hideMark/>
          </w:tcPr>
          <w:p w14:paraId="4F234D0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184F3028"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62619B1D"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74D30F5"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13</w:t>
            </w:r>
          </w:p>
        </w:tc>
        <w:tc>
          <w:tcPr>
            <w:tcW w:w="811" w:type="dxa"/>
            <w:tcBorders>
              <w:top w:val="nil"/>
              <w:left w:val="nil"/>
              <w:bottom w:val="single" w:sz="4" w:space="0" w:color="auto"/>
              <w:right w:val="single" w:sz="4" w:space="0" w:color="auto"/>
            </w:tcBorders>
            <w:shd w:val="clear" w:color="000000" w:fill="FFFFFF"/>
            <w:vAlign w:val="center"/>
            <w:hideMark/>
          </w:tcPr>
          <w:p w14:paraId="075BE31A"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3</w:t>
            </w:r>
          </w:p>
        </w:tc>
        <w:tc>
          <w:tcPr>
            <w:tcW w:w="1073" w:type="dxa"/>
            <w:tcBorders>
              <w:top w:val="nil"/>
              <w:left w:val="nil"/>
              <w:bottom w:val="single" w:sz="4" w:space="0" w:color="auto"/>
              <w:right w:val="single" w:sz="4" w:space="0" w:color="auto"/>
            </w:tcBorders>
            <w:shd w:val="clear" w:color="000000" w:fill="FFFFFF"/>
            <w:vAlign w:val="center"/>
            <w:hideMark/>
          </w:tcPr>
          <w:p w14:paraId="6B24037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5FA677DF" w14:textId="180D3C86" w:rsidR="00070D13" w:rsidRPr="00BC6848" w:rsidRDefault="00BC6848"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RETENTOR BOMBA</w:t>
            </w:r>
            <w:r w:rsidR="00070D13" w:rsidRPr="00BC6848">
              <w:rPr>
                <w:rFonts w:asciiTheme="minorHAnsi" w:eastAsia="Times New Roman" w:hAnsiTheme="minorHAnsi" w:cs="Arial"/>
                <w:sz w:val="20"/>
                <w:szCs w:val="20"/>
                <w:lang w:eastAsia="pt-BR"/>
              </w:rPr>
              <w:t xml:space="preserve"> EGF800</w:t>
            </w:r>
          </w:p>
        </w:tc>
        <w:tc>
          <w:tcPr>
            <w:tcW w:w="1483" w:type="dxa"/>
            <w:tcBorders>
              <w:top w:val="nil"/>
              <w:left w:val="nil"/>
              <w:bottom w:val="single" w:sz="4" w:space="0" w:color="auto"/>
              <w:right w:val="single" w:sz="4" w:space="0" w:color="auto"/>
            </w:tcBorders>
            <w:shd w:val="clear" w:color="000000" w:fill="FFFFFF"/>
            <w:vAlign w:val="center"/>
            <w:hideMark/>
          </w:tcPr>
          <w:p w14:paraId="10519F53"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2659E98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50E54A33"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588A005"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14</w:t>
            </w:r>
          </w:p>
        </w:tc>
        <w:tc>
          <w:tcPr>
            <w:tcW w:w="811" w:type="dxa"/>
            <w:tcBorders>
              <w:top w:val="nil"/>
              <w:left w:val="nil"/>
              <w:bottom w:val="single" w:sz="4" w:space="0" w:color="auto"/>
              <w:right w:val="single" w:sz="4" w:space="0" w:color="auto"/>
            </w:tcBorders>
            <w:shd w:val="clear" w:color="000000" w:fill="FFFFFF"/>
            <w:vAlign w:val="center"/>
            <w:hideMark/>
          </w:tcPr>
          <w:p w14:paraId="756FBCA6"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30</w:t>
            </w:r>
          </w:p>
        </w:tc>
        <w:tc>
          <w:tcPr>
            <w:tcW w:w="1073" w:type="dxa"/>
            <w:tcBorders>
              <w:top w:val="nil"/>
              <w:left w:val="nil"/>
              <w:bottom w:val="single" w:sz="4" w:space="0" w:color="auto"/>
              <w:right w:val="single" w:sz="4" w:space="0" w:color="auto"/>
            </w:tcBorders>
            <w:shd w:val="clear" w:color="000000" w:fill="FFFFFF"/>
            <w:vAlign w:val="center"/>
            <w:hideMark/>
          </w:tcPr>
          <w:p w14:paraId="5AA52E87"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MTS</w:t>
            </w:r>
          </w:p>
        </w:tc>
        <w:tc>
          <w:tcPr>
            <w:tcW w:w="3544" w:type="dxa"/>
            <w:tcBorders>
              <w:top w:val="nil"/>
              <w:left w:val="nil"/>
              <w:bottom w:val="single" w:sz="4" w:space="0" w:color="auto"/>
              <w:right w:val="single" w:sz="4" w:space="0" w:color="auto"/>
            </w:tcBorders>
            <w:shd w:val="clear" w:color="000000" w:fill="FFFFFF"/>
            <w:vAlign w:val="center"/>
            <w:hideMark/>
          </w:tcPr>
          <w:p w14:paraId="0DF6E58F"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CABO PP 4X4MM</w:t>
            </w:r>
          </w:p>
        </w:tc>
        <w:tc>
          <w:tcPr>
            <w:tcW w:w="1483" w:type="dxa"/>
            <w:tcBorders>
              <w:top w:val="nil"/>
              <w:left w:val="nil"/>
              <w:bottom w:val="single" w:sz="4" w:space="0" w:color="auto"/>
              <w:right w:val="single" w:sz="4" w:space="0" w:color="auto"/>
            </w:tcBorders>
            <w:shd w:val="clear" w:color="000000" w:fill="FFFFFF"/>
            <w:vAlign w:val="center"/>
            <w:hideMark/>
          </w:tcPr>
          <w:p w14:paraId="53D163B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22EBF366"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64551DEB"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075C5E92"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15</w:t>
            </w:r>
          </w:p>
        </w:tc>
        <w:tc>
          <w:tcPr>
            <w:tcW w:w="811" w:type="dxa"/>
            <w:tcBorders>
              <w:top w:val="nil"/>
              <w:left w:val="nil"/>
              <w:bottom w:val="single" w:sz="4" w:space="0" w:color="auto"/>
              <w:right w:val="single" w:sz="4" w:space="0" w:color="auto"/>
            </w:tcBorders>
            <w:shd w:val="clear" w:color="000000" w:fill="FFFFFF"/>
            <w:vAlign w:val="center"/>
            <w:hideMark/>
          </w:tcPr>
          <w:p w14:paraId="7DA4CAE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3609AF4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2C9708A5"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KIT VEDAÇÃO SPV EG800</w:t>
            </w:r>
          </w:p>
        </w:tc>
        <w:tc>
          <w:tcPr>
            <w:tcW w:w="1483" w:type="dxa"/>
            <w:tcBorders>
              <w:top w:val="nil"/>
              <w:left w:val="nil"/>
              <w:bottom w:val="single" w:sz="4" w:space="0" w:color="auto"/>
              <w:right w:val="single" w:sz="4" w:space="0" w:color="auto"/>
            </w:tcBorders>
            <w:shd w:val="clear" w:color="000000" w:fill="FFFFFF"/>
            <w:vAlign w:val="center"/>
            <w:hideMark/>
          </w:tcPr>
          <w:p w14:paraId="39337C7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073A582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2012B59D"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3069B855"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16</w:t>
            </w:r>
          </w:p>
        </w:tc>
        <w:tc>
          <w:tcPr>
            <w:tcW w:w="811" w:type="dxa"/>
            <w:tcBorders>
              <w:top w:val="nil"/>
              <w:left w:val="nil"/>
              <w:bottom w:val="single" w:sz="4" w:space="0" w:color="auto"/>
              <w:right w:val="single" w:sz="4" w:space="0" w:color="auto"/>
            </w:tcBorders>
            <w:shd w:val="clear" w:color="000000" w:fill="FFFFFF"/>
            <w:vAlign w:val="center"/>
            <w:hideMark/>
          </w:tcPr>
          <w:p w14:paraId="62D1674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1674C75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190F602B"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3206 C3</w:t>
            </w:r>
          </w:p>
        </w:tc>
        <w:tc>
          <w:tcPr>
            <w:tcW w:w="1483" w:type="dxa"/>
            <w:tcBorders>
              <w:top w:val="nil"/>
              <w:left w:val="nil"/>
              <w:bottom w:val="single" w:sz="4" w:space="0" w:color="auto"/>
              <w:right w:val="single" w:sz="4" w:space="0" w:color="auto"/>
            </w:tcBorders>
            <w:shd w:val="clear" w:color="000000" w:fill="FFFFFF"/>
            <w:vAlign w:val="center"/>
            <w:hideMark/>
          </w:tcPr>
          <w:p w14:paraId="7DE9211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73A8716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7DF123D6"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08CE0900"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17</w:t>
            </w:r>
          </w:p>
        </w:tc>
        <w:tc>
          <w:tcPr>
            <w:tcW w:w="811" w:type="dxa"/>
            <w:tcBorders>
              <w:top w:val="nil"/>
              <w:left w:val="nil"/>
              <w:bottom w:val="single" w:sz="4" w:space="0" w:color="auto"/>
              <w:right w:val="single" w:sz="4" w:space="0" w:color="auto"/>
            </w:tcBorders>
            <w:shd w:val="clear" w:color="000000" w:fill="FFFFFF"/>
            <w:vAlign w:val="center"/>
            <w:hideMark/>
          </w:tcPr>
          <w:p w14:paraId="633C0AF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117E320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3152E1A8"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6204DDU</w:t>
            </w:r>
          </w:p>
        </w:tc>
        <w:tc>
          <w:tcPr>
            <w:tcW w:w="1483" w:type="dxa"/>
            <w:tcBorders>
              <w:top w:val="nil"/>
              <w:left w:val="nil"/>
              <w:bottom w:val="single" w:sz="4" w:space="0" w:color="auto"/>
              <w:right w:val="single" w:sz="4" w:space="0" w:color="auto"/>
            </w:tcBorders>
            <w:shd w:val="clear" w:color="000000" w:fill="FFFFFF"/>
            <w:vAlign w:val="center"/>
            <w:hideMark/>
          </w:tcPr>
          <w:p w14:paraId="53A7C81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66B30C70"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743F1B2F"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26F8D250"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18</w:t>
            </w:r>
          </w:p>
        </w:tc>
        <w:tc>
          <w:tcPr>
            <w:tcW w:w="811" w:type="dxa"/>
            <w:tcBorders>
              <w:top w:val="nil"/>
              <w:left w:val="nil"/>
              <w:bottom w:val="single" w:sz="4" w:space="0" w:color="auto"/>
              <w:right w:val="single" w:sz="4" w:space="0" w:color="auto"/>
            </w:tcBorders>
            <w:shd w:val="clear" w:color="000000" w:fill="FFFFFF"/>
            <w:vAlign w:val="center"/>
            <w:hideMark/>
          </w:tcPr>
          <w:p w14:paraId="32A90D6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1A74B138"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09BF61AD"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3306</w:t>
            </w:r>
          </w:p>
        </w:tc>
        <w:tc>
          <w:tcPr>
            <w:tcW w:w="1483" w:type="dxa"/>
            <w:tcBorders>
              <w:top w:val="nil"/>
              <w:left w:val="nil"/>
              <w:bottom w:val="single" w:sz="4" w:space="0" w:color="auto"/>
              <w:right w:val="single" w:sz="4" w:space="0" w:color="auto"/>
            </w:tcBorders>
            <w:shd w:val="clear" w:color="000000" w:fill="FFFFFF"/>
            <w:vAlign w:val="center"/>
            <w:hideMark/>
          </w:tcPr>
          <w:p w14:paraId="0E12E36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05AA605A"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5D80A39E"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3402C6A5"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19</w:t>
            </w:r>
          </w:p>
        </w:tc>
        <w:tc>
          <w:tcPr>
            <w:tcW w:w="811" w:type="dxa"/>
            <w:tcBorders>
              <w:top w:val="nil"/>
              <w:left w:val="nil"/>
              <w:bottom w:val="single" w:sz="4" w:space="0" w:color="auto"/>
              <w:right w:val="single" w:sz="4" w:space="0" w:color="auto"/>
            </w:tcBorders>
            <w:shd w:val="clear" w:color="000000" w:fill="FFFFFF"/>
            <w:vAlign w:val="center"/>
            <w:hideMark/>
          </w:tcPr>
          <w:p w14:paraId="698B896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2923DA23"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5F744BC0"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ROLAMENTO 6204ZZ</w:t>
            </w:r>
          </w:p>
        </w:tc>
        <w:tc>
          <w:tcPr>
            <w:tcW w:w="1483" w:type="dxa"/>
            <w:tcBorders>
              <w:top w:val="nil"/>
              <w:left w:val="nil"/>
              <w:bottom w:val="single" w:sz="4" w:space="0" w:color="auto"/>
              <w:right w:val="single" w:sz="4" w:space="0" w:color="auto"/>
            </w:tcBorders>
            <w:shd w:val="clear" w:color="000000" w:fill="FFFFFF"/>
            <w:vAlign w:val="center"/>
            <w:hideMark/>
          </w:tcPr>
          <w:p w14:paraId="0B8AF93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6D868A9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1FA0392E"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2B11C488"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20</w:t>
            </w:r>
          </w:p>
        </w:tc>
        <w:tc>
          <w:tcPr>
            <w:tcW w:w="811" w:type="dxa"/>
            <w:tcBorders>
              <w:top w:val="nil"/>
              <w:left w:val="nil"/>
              <w:bottom w:val="single" w:sz="4" w:space="0" w:color="auto"/>
              <w:right w:val="single" w:sz="4" w:space="0" w:color="auto"/>
            </w:tcBorders>
            <w:shd w:val="clear" w:color="000000" w:fill="FFFFFF"/>
            <w:vAlign w:val="center"/>
            <w:hideMark/>
          </w:tcPr>
          <w:p w14:paraId="63AD70F7"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0FD3B296"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4776EBD3"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SELO MECANICO 30MM ABS</w:t>
            </w:r>
          </w:p>
        </w:tc>
        <w:tc>
          <w:tcPr>
            <w:tcW w:w="1483" w:type="dxa"/>
            <w:tcBorders>
              <w:top w:val="nil"/>
              <w:left w:val="nil"/>
              <w:bottom w:val="single" w:sz="4" w:space="0" w:color="auto"/>
              <w:right w:val="single" w:sz="4" w:space="0" w:color="auto"/>
            </w:tcBorders>
            <w:shd w:val="clear" w:color="000000" w:fill="FFFFFF"/>
            <w:vAlign w:val="center"/>
            <w:hideMark/>
          </w:tcPr>
          <w:p w14:paraId="3841D47F"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5081D39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576B8762"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60BE58F3"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21</w:t>
            </w:r>
          </w:p>
        </w:tc>
        <w:tc>
          <w:tcPr>
            <w:tcW w:w="811" w:type="dxa"/>
            <w:tcBorders>
              <w:top w:val="nil"/>
              <w:left w:val="nil"/>
              <w:bottom w:val="single" w:sz="4" w:space="0" w:color="auto"/>
              <w:right w:val="single" w:sz="4" w:space="0" w:color="auto"/>
            </w:tcBorders>
            <w:shd w:val="clear" w:color="000000" w:fill="FFFFFF"/>
            <w:vAlign w:val="center"/>
            <w:hideMark/>
          </w:tcPr>
          <w:p w14:paraId="016747CF"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723A886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4A8F6D5F"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SELO MECÂNICO SCHNEIDER</w:t>
            </w:r>
          </w:p>
        </w:tc>
        <w:tc>
          <w:tcPr>
            <w:tcW w:w="1483" w:type="dxa"/>
            <w:tcBorders>
              <w:top w:val="nil"/>
              <w:left w:val="nil"/>
              <w:bottom w:val="single" w:sz="4" w:space="0" w:color="auto"/>
              <w:right w:val="single" w:sz="4" w:space="0" w:color="auto"/>
            </w:tcBorders>
            <w:shd w:val="clear" w:color="000000" w:fill="FFFFFF"/>
            <w:vAlign w:val="center"/>
            <w:hideMark/>
          </w:tcPr>
          <w:p w14:paraId="7B63C36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3D4D3EB5"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54858CB1"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335AE71"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22</w:t>
            </w:r>
          </w:p>
        </w:tc>
        <w:tc>
          <w:tcPr>
            <w:tcW w:w="811" w:type="dxa"/>
            <w:tcBorders>
              <w:top w:val="nil"/>
              <w:left w:val="nil"/>
              <w:bottom w:val="single" w:sz="4" w:space="0" w:color="auto"/>
              <w:right w:val="single" w:sz="4" w:space="0" w:color="auto"/>
            </w:tcBorders>
            <w:shd w:val="clear" w:color="000000" w:fill="FFFFFF"/>
            <w:vAlign w:val="center"/>
            <w:hideMark/>
          </w:tcPr>
          <w:p w14:paraId="4D71F7D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283E0EA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6FC5202A"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SERVIÇO DE ENCHER E USINAR EIXO EM INOX BOMBA AFP</w:t>
            </w:r>
          </w:p>
        </w:tc>
        <w:tc>
          <w:tcPr>
            <w:tcW w:w="1483" w:type="dxa"/>
            <w:tcBorders>
              <w:top w:val="nil"/>
              <w:left w:val="nil"/>
              <w:bottom w:val="single" w:sz="4" w:space="0" w:color="auto"/>
              <w:right w:val="single" w:sz="4" w:space="0" w:color="auto"/>
            </w:tcBorders>
            <w:shd w:val="clear" w:color="000000" w:fill="FFFFFF"/>
            <w:vAlign w:val="center"/>
            <w:hideMark/>
          </w:tcPr>
          <w:p w14:paraId="786FE2F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77640E4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0FFD5FC0"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227351B9"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23</w:t>
            </w:r>
          </w:p>
        </w:tc>
        <w:tc>
          <w:tcPr>
            <w:tcW w:w="811" w:type="dxa"/>
            <w:tcBorders>
              <w:top w:val="nil"/>
              <w:left w:val="nil"/>
              <w:bottom w:val="single" w:sz="4" w:space="0" w:color="auto"/>
              <w:right w:val="single" w:sz="4" w:space="0" w:color="auto"/>
            </w:tcBorders>
            <w:shd w:val="clear" w:color="000000" w:fill="FFFFFF"/>
            <w:vAlign w:val="center"/>
            <w:hideMark/>
          </w:tcPr>
          <w:p w14:paraId="3D12DD8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17C879A7"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00EFC2B4"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SERVIÇO DE EMBUCHAR CUBO IMPULSOR BOMBA AFP</w:t>
            </w:r>
          </w:p>
        </w:tc>
        <w:tc>
          <w:tcPr>
            <w:tcW w:w="1483" w:type="dxa"/>
            <w:tcBorders>
              <w:top w:val="nil"/>
              <w:left w:val="nil"/>
              <w:bottom w:val="single" w:sz="4" w:space="0" w:color="auto"/>
              <w:right w:val="single" w:sz="4" w:space="0" w:color="auto"/>
            </w:tcBorders>
            <w:shd w:val="clear" w:color="000000" w:fill="FFFFFF"/>
            <w:vAlign w:val="center"/>
            <w:hideMark/>
          </w:tcPr>
          <w:p w14:paraId="090D2E5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59B85763"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29F48E64"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064EFE67"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24</w:t>
            </w:r>
          </w:p>
        </w:tc>
        <w:tc>
          <w:tcPr>
            <w:tcW w:w="811" w:type="dxa"/>
            <w:tcBorders>
              <w:top w:val="nil"/>
              <w:left w:val="nil"/>
              <w:bottom w:val="single" w:sz="4" w:space="0" w:color="auto"/>
              <w:right w:val="single" w:sz="4" w:space="0" w:color="auto"/>
            </w:tcBorders>
            <w:shd w:val="clear" w:color="000000" w:fill="FFFFFF"/>
            <w:vAlign w:val="center"/>
            <w:hideMark/>
          </w:tcPr>
          <w:p w14:paraId="1F826AF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694F673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26388E9D"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REBOBINAMENTO BOMBA AFP</w:t>
            </w:r>
          </w:p>
        </w:tc>
        <w:tc>
          <w:tcPr>
            <w:tcW w:w="1483" w:type="dxa"/>
            <w:tcBorders>
              <w:top w:val="nil"/>
              <w:left w:val="nil"/>
              <w:bottom w:val="single" w:sz="4" w:space="0" w:color="auto"/>
              <w:right w:val="single" w:sz="4" w:space="0" w:color="auto"/>
            </w:tcBorders>
            <w:shd w:val="clear" w:color="000000" w:fill="FFFFFF"/>
            <w:vAlign w:val="center"/>
            <w:hideMark/>
          </w:tcPr>
          <w:p w14:paraId="62C3F5C0"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12B7A2F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0A92E15B"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26075AF0"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25</w:t>
            </w:r>
          </w:p>
        </w:tc>
        <w:tc>
          <w:tcPr>
            <w:tcW w:w="811" w:type="dxa"/>
            <w:tcBorders>
              <w:top w:val="nil"/>
              <w:left w:val="nil"/>
              <w:bottom w:val="single" w:sz="4" w:space="0" w:color="auto"/>
              <w:right w:val="single" w:sz="4" w:space="0" w:color="auto"/>
            </w:tcBorders>
            <w:shd w:val="clear" w:color="000000" w:fill="FFFFFF"/>
            <w:vAlign w:val="center"/>
            <w:hideMark/>
          </w:tcPr>
          <w:p w14:paraId="03385D0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245616C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15B4E1CF"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proofErr w:type="gramStart"/>
            <w:r w:rsidRPr="00BC6848">
              <w:rPr>
                <w:rFonts w:asciiTheme="minorHAnsi" w:eastAsia="Times New Roman" w:hAnsiTheme="minorHAnsi" w:cs="Arial"/>
                <w:sz w:val="20"/>
                <w:szCs w:val="20"/>
                <w:lang w:eastAsia="pt-BR"/>
              </w:rPr>
              <w:t>REBOBINAMENTO  BOMBA</w:t>
            </w:r>
            <w:proofErr w:type="gramEnd"/>
            <w:r w:rsidRPr="00BC6848">
              <w:rPr>
                <w:rFonts w:asciiTheme="minorHAnsi" w:eastAsia="Times New Roman" w:hAnsiTheme="minorHAnsi" w:cs="Arial"/>
                <w:sz w:val="20"/>
                <w:szCs w:val="20"/>
                <w:lang w:eastAsia="pt-BR"/>
              </w:rPr>
              <w:t xml:space="preserve"> BOMBA EG800F</w:t>
            </w:r>
          </w:p>
        </w:tc>
        <w:tc>
          <w:tcPr>
            <w:tcW w:w="1483" w:type="dxa"/>
            <w:tcBorders>
              <w:top w:val="nil"/>
              <w:left w:val="nil"/>
              <w:bottom w:val="single" w:sz="4" w:space="0" w:color="auto"/>
              <w:right w:val="single" w:sz="4" w:space="0" w:color="auto"/>
            </w:tcBorders>
            <w:shd w:val="clear" w:color="000000" w:fill="FFFFFF"/>
            <w:vAlign w:val="center"/>
            <w:hideMark/>
          </w:tcPr>
          <w:p w14:paraId="574782F0"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6D7708A0"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41C51CB3"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3FDC2405"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26</w:t>
            </w:r>
          </w:p>
        </w:tc>
        <w:tc>
          <w:tcPr>
            <w:tcW w:w="811" w:type="dxa"/>
            <w:tcBorders>
              <w:top w:val="nil"/>
              <w:left w:val="nil"/>
              <w:bottom w:val="single" w:sz="4" w:space="0" w:color="auto"/>
              <w:right w:val="single" w:sz="4" w:space="0" w:color="auto"/>
            </w:tcBorders>
            <w:shd w:val="clear" w:color="000000" w:fill="FFFFFF"/>
            <w:vAlign w:val="center"/>
            <w:hideMark/>
          </w:tcPr>
          <w:p w14:paraId="7B5EA3F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2</w:t>
            </w:r>
          </w:p>
        </w:tc>
        <w:tc>
          <w:tcPr>
            <w:tcW w:w="1073" w:type="dxa"/>
            <w:tcBorders>
              <w:top w:val="nil"/>
              <w:left w:val="nil"/>
              <w:bottom w:val="single" w:sz="4" w:space="0" w:color="auto"/>
              <w:right w:val="single" w:sz="4" w:space="0" w:color="auto"/>
            </w:tcBorders>
            <w:shd w:val="clear" w:color="000000" w:fill="FFFFFF"/>
            <w:vAlign w:val="center"/>
            <w:hideMark/>
          </w:tcPr>
          <w:p w14:paraId="78C6086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603C91F5"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SERVIÇO DE RECUPERAR PONTA EIXO EM INOX BOMBA EG800F</w:t>
            </w:r>
          </w:p>
        </w:tc>
        <w:tc>
          <w:tcPr>
            <w:tcW w:w="1483" w:type="dxa"/>
            <w:tcBorders>
              <w:top w:val="nil"/>
              <w:left w:val="nil"/>
              <w:bottom w:val="single" w:sz="4" w:space="0" w:color="auto"/>
              <w:right w:val="single" w:sz="4" w:space="0" w:color="auto"/>
            </w:tcBorders>
            <w:shd w:val="clear" w:color="000000" w:fill="FFFFFF"/>
            <w:vAlign w:val="center"/>
            <w:hideMark/>
          </w:tcPr>
          <w:p w14:paraId="0EB855A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50BB7004"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70228610"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41EAD14C"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27</w:t>
            </w:r>
          </w:p>
        </w:tc>
        <w:tc>
          <w:tcPr>
            <w:tcW w:w="811" w:type="dxa"/>
            <w:tcBorders>
              <w:top w:val="nil"/>
              <w:left w:val="nil"/>
              <w:bottom w:val="single" w:sz="4" w:space="0" w:color="auto"/>
              <w:right w:val="single" w:sz="4" w:space="0" w:color="auto"/>
            </w:tcBorders>
            <w:shd w:val="clear" w:color="000000" w:fill="FFFFFF"/>
            <w:vAlign w:val="center"/>
            <w:hideMark/>
          </w:tcPr>
          <w:p w14:paraId="686C3B6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1B2EF23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730F4374" w14:textId="77777777"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SERVIÇO DE ENCHER E USINAR EIXO EM INOX BOMBA BCS-365</w:t>
            </w:r>
          </w:p>
        </w:tc>
        <w:tc>
          <w:tcPr>
            <w:tcW w:w="1483" w:type="dxa"/>
            <w:tcBorders>
              <w:top w:val="nil"/>
              <w:left w:val="nil"/>
              <w:bottom w:val="single" w:sz="4" w:space="0" w:color="auto"/>
              <w:right w:val="single" w:sz="4" w:space="0" w:color="auto"/>
            </w:tcBorders>
            <w:shd w:val="clear" w:color="000000" w:fill="FFFFFF"/>
            <w:vAlign w:val="center"/>
            <w:hideMark/>
          </w:tcPr>
          <w:p w14:paraId="2B9BB5AC"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0F955D2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22AAD739"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77E1429"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lastRenderedPageBreak/>
              <w:t>28</w:t>
            </w:r>
          </w:p>
        </w:tc>
        <w:tc>
          <w:tcPr>
            <w:tcW w:w="811" w:type="dxa"/>
            <w:tcBorders>
              <w:top w:val="nil"/>
              <w:left w:val="nil"/>
              <w:bottom w:val="single" w:sz="4" w:space="0" w:color="auto"/>
              <w:right w:val="single" w:sz="4" w:space="0" w:color="auto"/>
            </w:tcBorders>
            <w:shd w:val="clear" w:color="000000" w:fill="FFFFFF"/>
            <w:vAlign w:val="center"/>
            <w:hideMark/>
          </w:tcPr>
          <w:p w14:paraId="3AD86EF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1C24EBBE"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4F74A9D8" w14:textId="415B3D2F" w:rsidR="00070D13" w:rsidRPr="00BC6848" w:rsidRDefault="00070D13" w:rsidP="00070D13">
            <w:pPr>
              <w:spacing w:line="240" w:lineRule="auto"/>
              <w:ind w:firstLine="0"/>
              <w:jc w:val="left"/>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SERVIÇO DE REVISÃO </w:t>
            </w:r>
            <w:r w:rsidR="00BC6848" w:rsidRPr="00BC6848">
              <w:rPr>
                <w:rFonts w:asciiTheme="minorHAnsi" w:eastAsia="Times New Roman" w:hAnsiTheme="minorHAnsi" w:cs="Arial"/>
                <w:sz w:val="20"/>
                <w:szCs w:val="20"/>
                <w:lang w:eastAsia="pt-BR"/>
              </w:rPr>
              <w:t>BOMBA BCS</w:t>
            </w:r>
            <w:r w:rsidRPr="00BC6848">
              <w:rPr>
                <w:rFonts w:asciiTheme="minorHAnsi" w:eastAsia="Times New Roman" w:hAnsiTheme="minorHAnsi" w:cs="Arial"/>
                <w:sz w:val="20"/>
                <w:szCs w:val="20"/>
                <w:lang w:eastAsia="pt-BR"/>
              </w:rPr>
              <w:t>365 5CV</w:t>
            </w:r>
          </w:p>
        </w:tc>
        <w:tc>
          <w:tcPr>
            <w:tcW w:w="1483" w:type="dxa"/>
            <w:tcBorders>
              <w:top w:val="nil"/>
              <w:left w:val="nil"/>
              <w:bottom w:val="single" w:sz="4" w:space="0" w:color="auto"/>
              <w:right w:val="single" w:sz="4" w:space="0" w:color="auto"/>
            </w:tcBorders>
            <w:shd w:val="clear" w:color="000000" w:fill="FFFFFF"/>
            <w:vAlign w:val="center"/>
            <w:hideMark/>
          </w:tcPr>
          <w:p w14:paraId="49A4AAC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4D391A18"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6C16D1D2"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0F0F6AA5"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29</w:t>
            </w:r>
          </w:p>
        </w:tc>
        <w:tc>
          <w:tcPr>
            <w:tcW w:w="811" w:type="dxa"/>
            <w:tcBorders>
              <w:top w:val="nil"/>
              <w:left w:val="nil"/>
              <w:bottom w:val="single" w:sz="4" w:space="0" w:color="auto"/>
              <w:right w:val="single" w:sz="4" w:space="0" w:color="auto"/>
            </w:tcBorders>
            <w:shd w:val="clear" w:color="000000" w:fill="FFFFFF"/>
            <w:vAlign w:val="center"/>
            <w:hideMark/>
          </w:tcPr>
          <w:p w14:paraId="5D7AF39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50E0A64D"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5558B0C3" w14:textId="1FFFB91C" w:rsidR="00070D13" w:rsidRPr="00BC6848" w:rsidRDefault="00BC6848"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REBOBINAMENTO BOMBA</w:t>
            </w:r>
            <w:r w:rsidR="00070D13" w:rsidRPr="00BC6848">
              <w:rPr>
                <w:rFonts w:asciiTheme="minorHAnsi" w:eastAsia="Times New Roman" w:hAnsiTheme="minorHAnsi" w:cs="Arial"/>
                <w:sz w:val="20"/>
                <w:szCs w:val="20"/>
                <w:lang w:eastAsia="pt-BR"/>
              </w:rPr>
              <w:t xml:space="preserve"> ABS</w:t>
            </w:r>
          </w:p>
        </w:tc>
        <w:tc>
          <w:tcPr>
            <w:tcW w:w="1483" w:type="dxa"/>
            <w:tcBorders>
              <w:top w:val="nil"/>
              <w:left w:val="nil"/>
              <w:bottom w:val="single" w:sz="4" w:space="0" w:color="auto"/>
              <w:right w:val="single" w:sz="4" w:space="0" w:color="auto"/>
            </w:tcBorders>
            <w:shd w:val="clear" w:color="000000" w:fill="FFFFFF"/>
            <w:vAlign w:val="center"/>
            <w:hideMark/>
          </w:tcPr>
          <w:p w14:paraId="46820C0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0614EEB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642A77DC"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427C6258"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30</w:t>
            </w:r>
          </w:p>
        </w:tc>
        <w:tc>
          <w:tcPr>
            <w:tcW w:w="811" w:type="dxa"/>
            <w:tcBorders>
              <w:top w:val="nil"/>
              <w:left w:val="nil"/>
              <w:bottom w:val="single" w:sz="4" w:space="0" w:color="auto"/>
              <w:right w:val="single" w:sz="4" w:space="0" w:color="auto"/>
            </w:tcBorders>
            <w:shd w:val="clear" w:color="000000" w:fill="FFFFFF"/>
            <w:vAlign w:val="center"/>
            <w:hideMark/>
          </w:tcPr>
          <w:p w14:paraId="38D5A9F4"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77E5C343"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4480E870"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SERVIÇO DE DESMONTAR E MONTAR BOMBA ABS</w:t>
            </w:r>
          </w:p>
        </w:tc>
        <w:tc>
          <w:tcPr>
            <w:tcW w:w="1483" w:type="dxa"/>
            <w:tcBorders>
              <w:top w:val="nil"/>
              <w:left w:val="nil"/>
              <w:bottom w:val="single" w:sz="4" w:space="0" w:color="auto"/>
              <w:right w:val="single" w:sz="4" w:space="0" w:color="auto"/>
            </w:tcBorders>
            <w:shd w:val="clear" w:color="000000" w:fill="FFFFFF"/>
            <w:vAlign w:val="center"/>
            <w:hideMark/>
          </w:tcPr>
          <w:p w14:paraId="2061D759"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648F2FD2"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BC6848" w14:paraId="4D6E86E3" w14:textId="77777777" w:rsidTr="00BC6848">
        <w:trPr>
          <w:trHeight w:val="20"/>
          <w:jc w:val="right"/>
        </w:trPr>
        <w:tc>
          <w:tcPr>
            <w:tcW w:w="739" w:type="dxa"/>
            <w:tcBorders>
              <w:top w:val="nil"/>
              <w:left w:val="single" w:sz="4" w:space="0" w:color="auto"/>
              <w:bottom w:val="single" w:sz="4" w:space="0" w:color="auto"/>
              <w:right w:val="single" w:sz="4" w:space="0" w:color="auto"/>
            </w:tcBorders>
            <w:shd w:val="clear" w:color="000000" w:fill="FFFFFF"/>
            <w:vAlign w:val="center"/>
            <w:hideMark/>
          </w:tcPr>
          <w:p w14:paraId="4C451454" w14:textId="77777777" w:rsidR="00070D13" w:rsidRPr="00BC6848" w:rsidRDefault="00070D13" w:rsidP="00070D13">
            <w:pPr>
              <w:spacing w:line="240" w:lineRule="auto"/>
              <w:ind w:firstLine="0"/>
              <w:jc w:val="center"/>
              <w:rPr>
                <w:rFonts w:asciiTheme="minorHAnsi" w:eastAsia="Times New Roman" w:hAnsiTheme="minorHAnsi" w:cs="Arial"/>
                <w:b/>
                <w:bCs/>
                <w:sz w:val="20"/>
                <w:szCs w:val="20"/>
                <w:lang w:eastAsia="pt-BR"/>
              </w:rPr>
            </w:pPr>
            <w:r w:rsidRPr="00BC6848">
              <w:rPr>
                <w:rFonts w:asciiTheme="minorHAnsi" w:eastAsia="Times New Roman" w:hAnsiTheme="minorHAnsi" w:cs="Arial"/>
                <w:b/>
                <w:bCs/>
                <w:sz w:val="20"/>
                <w:szCs w:val="20"/>
                <w:lang w:eastAsia="pt-BR"/>
              </w:rPr>
              <w:t>31</w:t>
            </w:r>
          </w:p>
        </w:tc>
        <w:tc>
          <w:tcPr>
            <w:tcW w:w="811" w:type="dxa"/>
            <w:tcBorders>
              <w:top w:val="nil"/>
              <w:left w:val="nil"/>
              <w:bottom w:val="single" w:sz="4" w:space="0" w:color="auto"/>
              <w:right w:val="single" w:sz="4" w:space="0" w:color="auto"/>
            </w:tcBorders>
            <w:shd w:val="clear" w:color="000000" w:fill="FFFFFF"/>
            <w:vAlign w:val="center"/>
            <w:hideMark/>
          </w:tcPr>
          <w:p w14:paraId="1129B974"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1</w:t>
            </w:r>
          </w:p>
        </w:tc>
        <w:tc>
          <w:tcPr>
            <w:tcW w:w="1073" w:type="dxa"/>
            <w:tcBorders>
              <w:top w:val="nil"/>
              <w:left w:val="nil"/>
              <w:bottom w:val="single" w:sz="4" w:space="0" w:color="auto"/>
              <w:right w:val="single" w:sz="4" w:space="0" w:color="auto"/>
            </w:tcBorders>
            <w:shd w:val="clear" w:color="000000" w:fill="FFFFFF"/>
            <w:vAlign w:val="center"/>
            <w:hideMark/>
          </w:tcPr>
          <w:p w14:paraId="08BC4FF1"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xml:space="preserve">UN </w:t>
            </w:r>
          </w:p>
        </w:tc>
        <w:tc>
          <w:tcPr>
            <w:tcW w:w="3544" w:type="dxa"/>
            <w:tcBorders>
              <w:top w:val="nil"/>
              <w:left w:val="nil"/>
              <w:bottom w:val="single" w:sz="4" w:space="0" w:color="auto"/>
              <w:right w:val="single" w:sz="4" w:space="0" w:color="auto"/>
            </w:tcBorders>
            <w:shd w:val="clear" w:color="000000" w:fill="FFFFFF"/>
            <w:vAlign w:val="center"/>
            <w:hideMark/>
          </w:tcPr>
          <w:p w14:paraId="3B5377E4" w14:textId="77777777" w:rsidR="00070D13" w:rsidRPr="00BC6848" w:rsidRDefault="00070D13" w:rsidP="00070D13">
            <w:pPr>
              <w:spacing w:line="240" w:lineRule="auto"/>
              <w:ind w:firstLine="0"/>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SERVIÇO DE RECUPERAR PONTA EIXO EM INOX BOMBA ABS</w:t>
            </w:r>
          </w:p>
        </w:tc>
        <w:tc>
          <w:tcPr>
            <w:tcW w:w="1483" w:type="dxa"/>
            <w:tcBorders>
              <w:top w:val="nil"/>
              <w:left w:val="nil"/>
              <w:bottom w:val="single" w:sz="4" w:space="0" w:color="auto"/>
              <w:right w:val="single" w:sz="4" w:space="0" w:color="auto"/>
            </w:tcBorders>
            <w:shd w:val="clear" w:color="000000" w:fill="FFFFFF"/>
            <w:vAlign w:val="center"/>
            <w:hideMark/>
          </w:tcPr>
          <w:p w14:paraId="0C2B272B"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c>
          <w:tcPr>
            <w:tcW w:w="1559" w:type="dxa"/>
            <w:tcBorders>
              <w:top w:val="nil"/>
              <w:left w:val="nil"/>
              <w:bottom w:val="single" w:sz="4" w:space="0" w:color="auto"/>
              <w:right w:val="single" w:sz="4" w:space="0" w:color="auto"/>
            </w:tcBorders>
            <w:shd w:val="clear" w:color="000000" w:fill="FFFFFF"/>
            <w:vAlign w:val="center"/>
            <w:hideMark/>
          </w:tcPr>
          <w:p w14:paraId="6E8A5F14" w14:textId="77777777" w:rsidR="00070D13" w:rsidRPr="00BC6848" w:rsidRDefault="00070D13" w:rsidP="00070D13">
            <w:pPr>
              <w:spacing w:line="240" w:lineRule="auto"/>
              <w:ind w:firstLine="0"/>
              <w:jc w:val="center"/>
              <w:rPr>
                <w:rFonts w:asciiTheme="minorHAnsi" w:eastAsia="Times New Roman" w:hAnsiTheme="minorHAnsi" w:cs="Arial"/>
                <w:sz w:val="20"/>
                <w:szCs w:val="20"/>
                <w:lang w:eastAsia="pt-BR"/>
              </w:rPr>
            </w:pPr>
            <w:r w:rsidRPr="00BC6848">
              <w:rPr>
                <w:rFonts w:asciiTheme="minorHAnsi" w:eastAsia="Times New Roman" w:hAnsiTheme="minorHAnsi" w:cs="Arial"/>
                <w:sz w:val="20"/>
                <w:szCs w:val="20"/>
                <w:lang w:eastAsia="pt-BR"/>
              </w:rPr>
              <w:t> </w:t>
            </w:r>
          </w:p>
        </w:tc>
      </w:tr>
      <w:tr w:rsidR="00070D13" w:rsidRPr="00A82ED7" w14:paraId="774ED7AF" w14:textId="77777777" w:rsidTr="00BC6848">
        <w:trPr>
          <w:trHeight w:val="20"/>
          <w:jc w:val="right"/>
        </w:trPr>
        <w:tc>
          <w:tcPr>
            <w:tcW w:w="765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399FCA" w14:textId="77777777" w:rsidR="00070D13" w:rsidRPr="00A82ED7" w:rsidRDefault="00070D13" w:rsidP="00070D13">
            <w:pPr>
              <w:spacing w:line="240" w:lineRule="auto"/>
              <w:ind w:firstLine="0"/>
              <w:jc w:val="center"/>
              <w:rPr>
                <w:rFonts w:asciiTheme="minorHAnsi" w:eastAsia="Times New Roman" w:hAnsiTheme="minorHAnsi" w:cs="Arial"/>
                <w:b/>
                <w:bCs/>
                <w:sz w:val="22"/>
                <w:szCs w:val="22"/>
                <w:lang w:eastAsia="pt-BR"/>
              </w:rPr>
            </w:pPr>
            <w:r w:rsidRPr="00A82ED7">
              <w:rPr>
                <w:rFonts w:asciiTheme="minorHAnsi" w:eastAsia="Times New Roman" w:hAnsiTheme="minorHAnsi" w:cs="Arial"/>
                <w:b/>
                <w:bCs/>
                <w:sz w:val="22"/>
                <w:szCs w:val="22"/>
                <w:lang w:eastAsia="pt-BR"/>
              </w:rPr>
              <w:t>TOTAL</w:t>
            </w:r>
          </w:p>
        </w:tc>
        <w:tc>
          <w:tcPr>
            <w:tcW w:w="1559" w:type="dxa"/>
            <w:tcBorders>
              <w:top w:val="nil"/>
              <w:left w:val="nil"/>
              <w:bottom w:val="single" w:sz="4" w:space="0" w:color="auto"/>
              <w:right w:val="single" w:sz="4" w:space="0" w:color="auto"/>
            </w:tcBorders>
            <w:shd w:val="clear" w:color="000000" w:fill="FFFFFF"/>
            <w:vAlign w:val="center"/>
            <w:hideMark/>
          </w:tcPr>
          <w:p w14:paraId="51B3BC62" w14:textId="77777777" w:rsidR="00070D13" w:rsidRPr="00A82ED7" w:rsidRDefault="00070D13" w:rsidP="00070D13">
            <w:pPr>
              <w:spacing w:line="240" w:lineRule="auto"/>
              <w:ind w:firstLine="0"/>
              <w:jc w:val="center"/>
              <w:rPr>
                <w:rFonts w:asciiTheme="minorHAnsi" w:eastAsia="Times New Roman" w:hAnsiTheme="minorHAnsi" w:cs="Arial"/>
                <w:b/>
                <w:bCs/>
                <w:sz w:val="22"/>
                <w:szCs w:val="22"/>
                <w:lang w:eastAsia="pt-BR"/>
              </w:rPr>
            </w:pPr>
            <w:r w:rsidRPr="00A82ED7">
              <w:rPr>
                <w:rFonts w:asciiTheme="minorHAnsi" w:eastAsia="Times New Roman" w:hAnsiTheme="minorHAnsi" w:cs="Arial"/>
                <w:b/>
                <w:bCs/>
                <w:sz w:val="22"/>
                <w:szCs w:val="22"/>
                <w:lang w:eastAsia="pt-BR"/>
              </w:rPr>
              <w:t> </w:t>
            </w:r>
          </w:p>
        </w:tc>
      </w:tr>
    </w:tbl>
    <w:p w14:paraId="26B55DD8"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VALIDADE DA PROPOSTA:</w:t>
      </w:r>
    </w:p>
    <w:p w14:paraId="16DDF852"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b/>
          <w:bCs/>
          <w:sz w:val="22"/>
          <w:szCs w:val="22"/>
        </w:rPr>
        <w:t>- 60 (sessenta) dias corridos, a partir de sua apresentação</w:t>
      </w:r>
      <w:r w:rsidRPr="00A82ED7">
        <w:rPr>
          <w:rFonts w:asciiTheme="minorHAnsi" w:eastAsia="SimSun" w:hAnsiTheme="minorHAnsi" w:cs="Calibri"/>
          <w:sz w:val="22"/>
          <w:szCs w:val="22"/>
        </w:rPr>
        <w:t xml:space="preserve">; </w:t>
      </w:r>
    </w:p>
    <w:p w14:paraId="5C8C14E4"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1. declara, sob as penas da lei, em especial o art. 299 do Código Penal Brasileiro, que:</w:t>
      </w:r>
    </w:p>
    <w:p w14:paraId="050A4407"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75E061CF"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3C1534EA"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149BD272"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38E5264C"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9FB0501"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0EDC15A6" w14:textId="77777777" w:rsidR="00BC6848"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0189DE93" w14:textId="348FE1F4" w:rsidR="00070D13" w:rsidRPr="00A82ED7" w:rsidRDefault="00070D13" w:rsidP="00070D13">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A82ED7">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12C5B69" w14:textId="77777777" w:rsidR="00070D13" w:rsidRPr="00A82ED7" w:rsidRDefault="00070D13" w:rsidP="00070D13">
      <w:pPr>
        <w:spacing w:line="240" w:lineRule="auto"/>
        <w:ind w:right="-143" w:firstLine="0"/>
        <w:rPr>
          <w:rFonts w:asciiTheme="minorHAnsi" w:hAnsiTheme="minorHAnsi"/>
          <w:b/>
          <w:bCs/>
          <w:sz w:val="22"/>
          <w:szCs w:val="22"/>
        </w:rPr>
      </w:pPr>
      <w:r w:rsidRPr="00A82ED7">
        <w:rPr>
          <w:rFonts w:asciiTheme="minorHAnsi" w:hAnsiTheme="minorHAnsi"/>
          <w:b/>
          <w:bCs/>
          <w:sz w:val="22"/>
          <w:szCs w:val="22"/>
        </w:rPr>
        <w:t>i) Declara que leu, compreendeu e concorda integralmente com todas as disposições constantes no Termo de Referência, comprometendo-se a cumprir integralmente as condições, prazos e especificações nele estabelecidos.</w:t>
      </w:r>
    </w:p>
    <w:p w14:paraId="3DBB92DA" w14:textId="77777777" w:rsidR="00070D13" w:rsidRPr="00A82ED7" w:rsidRDefault="00070D13" w:rsidP="00070D13">
      <w:pPr>
        <w:spacing w:before="240" w:line="240" w:lineRule="auto"/>
        <w:ind w:right="-143" w:firstLine="0"/>
        <w:jc w:val="center"/>
        <w:rPr>
          <w:rFonts w:asciiTheme="minorHAnsi" w:hAnsiTheme="minorHAnsi" w:cs="Calibri"/>
          <w:sz w:val="22"/>
          <w:szCs w:val="22"/>
        </w:rPr>
      </w:pPr>
      <w:r w:rsidRPr="00A82ED7">
        <w:rPr>
          <w:rFonts w:asciiTheme="minorHAnsi" w:hAnsiTheme="minorHAnsi" w:cs="Calibri"/>
          <w:sz w:val="22"/>
          <w:szCs w:val="22"/>
        </w:rPr>
        <w:t>LOCAL E DATA</w:t>
      </w:r>
    </w:p>
    <w:p w14:paraId="5FFD9404" w14:textId="77777777" w:rsidR="00070D13" w:rsidRPr="00A82ED7" w:rsidRDefault="00070D13" w:rsidP="00070D13">
      <w:pPr>
        <w:spacing w:before="240" w:line="240" w:lineRule="auto"/>
        <w:ind w:right="-143" w:firstLine="0"/>
        <w:rPr>
          <w:rFonts w:asciiTheme="minorHAnsi" w:hAnsiTheme="minorHAnsi" w:cs="Calibri"/>
          <w:sz w:val="22"/>
          <w:szCs w:val="22"/>
        </w:rPr>
      </w:pPr>
      <w:r w:rsidRPr="00A82ED7">
        <w:rPr>
          <w:rFonts w:asciiTheme="minorHAnsi" w:hAnsiTheme="minorHAnsi" w:cs="Calibri"/>
          <w:sz w:val="22"/>
          <w:szCs w:val="22"/>
        </w:rPr>
        <w:t>CARIMBO DA EMPRESA/ASSINATURA DO RESPONSÁVEL</w:t>
      </w:r>
    </w:p>
    <w:p w14:paraId="4F84C607" w14:textId="33ADDEF3" w:rsidR="0094497E" w:rsidRPr="00A82ED7" w:rsidRDefault="0094497E" w:rsidP="00F3524B">
      <w:pPr>
        <w:spacing w:line="240" w:lineRule="auto"/>
        <w:ind w:left="284" w:firstLine="0"/>
        <w:jc w:val="center"/>
        <w:rPr>
          <w:rFonts w:asciiTheme="minorHAnsi" w:hAnsiTheme="minorHAnsi" w:cs="Calibri"/>
          <w:b/>
          <w:bCs/>
          <w:color w:val="000000" w:themeColor="text1"/>
          <w:sz w:val="22"/>
          <w:szCs w:val="22"/>
        </w:rPr>
      </w:pPr>
    </w:p>
    <w:p w14:paraId="304ED30A" w14:textId="2D1E23DE" w:rsidR="0094497E" w:rsidRDefault="0094497E" w:rsidP="00F3524B">
      <w:pPr>
        <w:spacing w:line="240" w:lineRule="auto"/>
        <w:ind w:left="284" w:firstLine="0"/>
        <w:jc w:val="center"/>
        <w:rPr>
          <w:rFonts w:asciiTheme="minorHAnsi" w:hAnsiTheme="minorHAnsi" w:cs="Calibri"/>
          <w:b/>
          <w:bCs/>
          <w:color w:val="000000" w:themeColor="text1"/>
          <w:sz w:val="22"/>
          <w:szCs w:val="22"/>
        </w:rPr>
      </w:pPr>
    </w:p>
    <w:p w14:paraId="7852B74A" w14:textId="184E8234" w:rsidR="00820BDC" w:rsidRDefault="00820BDC" w:rsidP="00F3524B">
      <w:pPr>
        <w:spacing w:line="240" w:lineRule="auto"/>
        <w:ind w:left="284" w:firstLine="0"/>
        <w:jc w:val="center"/>
        <w:rPr>
          <w:rFonts w:asciiTheme="minorHAnsi" w:hAnsiTheme="minorHAnsi" w:cs="Calibri"/>
          <w:b/>
          <w:bCs/>
          <w:color w:val="000000" w:themeColor="text1"/>
          <w:sz w:val="22"/>
          <w:szCs w:val="22"/>
        </w:rPr>
      </w:pPr>
    </w:p>
    <w:p w14:paraId="16E5C329" w14:textId="077CAD33" w:rsidR="00820BDC" w:rsidRDefault="00820BDC" w:rsidP="00F3524B">
      <w:pPr>
        <w:spacing w:line="240" w:lineRule="auto"/>
        <w:ind w:left="284" w:firstLine="0"/>
        <w:jc w:val="center"/>
        <w:rPr>
          <w:rFonts w:asciiTheme="minorHAnsi" w:hAnsiTheme="minorHAnsi" w:cs="Calibri"/>
          <w:b/>
          <w:bCs/>
          <w:color w:val="000000" w:themeColor="text1"/>
          <w:sz w:val="22"/>
          <w:szCs w:val="22"/>
        </w:rPr>
      </w:pPr>
    </w:p>
    <w:p w14:paraId="550D44EF" w14:textId="791A62A2" w:rsidR="00820BDC" w:rsidRDefault="00820BDC" w:rsidP="00F3524B">
      <w:pPr>
        <w:spacing w:line="240" w:lineRule="auto"/>
        <w:ind w:left="284" w:firstLine="0"/>
        <w:jc w:val="center"/>
        <w:rPr>
          <w:rFonts w:asciiTheme="minorHAnsi" w:hAnsiTheme="minorHAnsi" w:cs="Calibri"/>
          <w:b/>
          <w:bCs/>
          <w:color w:val="000000" w:themeColor="text1"/>
          <w:sz w:val="22"/>
          <w:szCs w:val="22"/>
        </w:rPr>
      </w:pPr>
    </w:p>
    <w:p w14:paraId="0446CA94" w14:textId="2AD64EA2" w:rsidR="00820BDC" w:rsidRDefault="00820BDC" w:rsidP="00F3524B">
      <w:pPr>
        <w:spacing w:line="240" w:lineRule="auto"/>
        <w:ind w:left="284" w:firstLine="0"/>
        <w:jc w:val="center"/>
        <w:rPr>
          <w:rFonts w:asciiTheme="minorHAnsi" w:hAnsiTheme="minorHAnsi" w:cs="Calibri"/>
          <w:b/>
          <w:bCs/>
          <w:color w:val="000000" w:themeColor="text1"/>
          <w:sz w:val="22"/>
          <w:szCs w:val="22"/>
        </w:rPr>
      </w:pPr>
    </w:p>
    <w:p w14:paraId="7A935F89" w14:textId="77777777" w:rsidR="00820BDC" w:rsidRPr="00A82ED7" w:rsidRDefault="00820BDC"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2EA19D7D"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CD4AB0" w:rsidRPr="00A82ED7">
        <w:rPr>
          <w:rFonts w:asciiTheme="minorHAnsi" w:hAnsiTheme="minorHAnsi" w:cs="Calibri"/>
          <w:b/>
          <w:color w:val="000000" w:themeColor="text1"/>
          <w:sz w:val="22"/>
          <w:szCs w:val="22"/>
        </w:rPr>
        <w:t>0</w:t>
      </w:r>
      <w:r w:rsidR="000B1893" w:rsidRPr="00A82ED7">
        <w:rPr>
          <w:rFonts w:asciiTheme="minorHAnsi" w:hAnsiTheme="minorHAnsi" w:cs="Calibri"/>
          <w:b/>
          <w:color w:val="000000" w:themeColor="text1"/>
          <w:sz w:val="22"/>
          <w:szCs w:val="22"/>
        </w:rPr>
        <w:t>7</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344D2803"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CD4AB0" w:rsidRPr="00A82ED7">
        <w:rPr>
          <w:rFonts w:asciiTheme="minorHAnsi" w:hAnsiTheme="minorHAnsi" w:cs="Calibri"/>
          <w:b/>
          <w:color w:val="000000" w:themeColor="text1"/>
          <w:sz w:val="22"/>
          <w:szCs w:val="22"/>
        </w:rPr>
        <w:t>0</w:t>
      </w:r>
      <w:r w:rsidR="000B1893" w:rsidRPr="00A82ED7">
        <w:rPr>
          <w:rFonts w:asciiTheme="minorHAnsi" w:hAnsiTheme="minorHAnsi" w:cs="Calibri"/>
          <w:b/>
          <w:color w:val="000000" w:themeColor="text1"/>
          <w:sz w:val="22"/>
          <w:szCs w:val="22"/>
        </w:rPr>
        <w:t>6</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02C4FDF0" w:rsidR="005B7C41" w:rsidRDefault="005B7C41" w:rsidP="00F3524B">
      <w:pPr>
        <w:spacing w:line="240" w:lineRule="auto"/>
        <w:ind w:left="284" w:firstLine="0"/>
        <w:jc w:val="center"/>
        <w:rPr>
          <w:rFonts w:asciiTheme="minorHAnsi" w:hAnsiTheme="minorHAnsi" w:cs="Calibri"/>
          <w:b/>
          <w:color w:val="000000" w:themeColor="text1"/>
          <w:sz w:val="22"/>
          <w:szCs w:val="22"/>
        </w:rPr>
      </w:pPr>
    </w:p>
    <w:p w14:paraId="5A4E9AB5" w14:textId="1491E647" w:rsidR="00820BDC" w:rsidRDefault="00820BDC" w:rsidP="00F3524B">
      <w:pPr>
        <w:spacing w:line="240" w:lineRule="auto"/>
        <w:ind w:left="284" w:firstLine="0"/>
        <w:jc w:val="center"/>
        <w:rPr>
          <w:rFonts w:asciiTheme="minorHAnsi" w:hAnsiTheme="minorHAnsi" w:cs="Calibri"/>
          <w:b/>
          <w:color w:val="000000" w:themeColor="text1"/>
          <w:sz w:val="22"/>
          <w:szCs w:val="22"/>
        </w:rPr>
      </w:pPr>
    </w:p>
    <w:p w14:paraId="3C3BF814" w14:textId="63A8D947" w:rsidR="00820BDC" w:rsidRDefault="00820BDC" w:rsidP="00F3524B">
      <w:pPr>
        <w:spacing w:line="240" w:lineRule="auto"/>
        <w:ind w:left="284" w:firstLine="0"/>
        <w:jc w:val="center"/>
        <w:rPr>
          <w:rFonts w:asciiTheme="minorHAnsi" w:hAnsiTheme="minorHAnsi" w:cs="Calibri"/>
          <w:b/>
          <w:color w:val="000000" w:themeColor="text1"/>
          <w:sz w:val="22"/>
          <w:szCs w:val="22"/>
        </w:rPr>
      </w:pPr>
    </w:p>
    <w:p w14:paraId="5FA4539B" w14:textId="77777777" w:rsidR="00820BDC" w:rsidRPr="00A82ED7" w:rsidRDefault="00820BDC" w:rsidP="00F3524B">
      <w:pPr>
        <w:spacing w:line="240" w:lineRule="auto"/>
        <w:ind w:left="284" w:firstLine="0"/>
        <w:jc w:val="center"/>
        <w:rPr>
          <w:rFonts w:asciiTheme="minorHAnsi" w:hAnsiTheme="minorHAnsi" w:cs="Calibri"/>
          <w:b/>
          <w:color w:val="000000" w:themeColor="text1"/>
          <w:sz w:val="22"/>
          <w:szCs w:val="22"/>
        </w:rPr>
      </w:pPr>
    </w:p>
    <w:p w14:paraId="478CE53B" w14:textId="0342DF0E"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122F540" w14:textId="0DB2A225"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A82ED7" w:rsidRDefault="00BC6848"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466C8B83"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CD4AB0" w:rsidRPr="00A82ED7">
        <w:rPr>
          <w:rFonts w:asciiTheme="minorHAnsi" w:hAnsiTheme="minorHAnsi" w:cs="Calibri"/>
          <w:b/>
          <w:color w:val="000000" w:themeColor="text1"/>
          <w:sz w:val="22"/>
          <w:szCs w:val="22"/>
        </w:rPr>
        <w:t>0</w:t>
      </w:r>
      <w:r w:rsidR="000B1893" w:rsidRPr="00A82ED7">
        <w:rPr>
          <w:rFonts w:asciiTheme="minorHAnsi" w:hAnsiTheme="minorHAnsi" w:cs="Calibri"/>
          <w:b/>
          <w:color w:val="000000" w:themeColor="text1"/>
          <w:sz w:val="22"/>
          <w:szCs w:val="22"/>
        </w:rPr>
        <w:t>7</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6D8DC267"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CD4AB0" w:rsidRPr="00A82ED7">
        <w:rPr>
          <w:rFonts w:asciiTheme="minorHAnsi" w:hAnsiTheme="minorHAnsi" w:cs="Calibri"/>
          <w:b/>
          <w:color w:val="000000" w:themeColor="text1"/>
          <w:sz w:val="22"/>
          <w:szCs w:val="22"/>
        </w:rPr>
        <w:t>0</w:t>
      </w:r>
      <w:r w:rsidR="000B1893" w:rsidRPr="00A82ED7">
        <w:rPr>
          <w:rFonts w:asciiTheme="minorHAnsi" w:hAnsiTheme="minorHAnsi" w:cs="Calibri"/>
          <w:b/>
          <w:color w:val="000000" w:themeColor="text1"/>
          <w:sz w:val="22"/>
          <w:szCs w:val="22"/>
        </w:rPr>
        <w:t>6</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3"/>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294C68A6"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820BDC">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p>
    <w:sectPr w:rsidR="00CD4AB0" w:rsidRPr="00A82ED7"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7F19B" w14:textId="77777777" w:rsidR="00545EAC" w:rsidRDefault="00545EAC">
      <w:pPr>
        <w:spacing w:line="240" w:lineRule="auto"/>
      </w:pPr>
      <w:r>
        <w:separator/>
      </w:r>
    </w:p>
  </w:endnote>
  <w:endnote w:type="continuationSeparator" w:id="0">
    <w:p w14:paraId="157B0CE5" w14:textId="77777777" w:rsidR="00545EAC" w:rsidRDefault="00545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E193E" w14:textId="77777777" w:rsidR="00545EAC" w:rsidRDefault="00545EAC">
      <w:r>
        <w:separator/>
      </w:r>
    </w:p>
  </w:footnote>
  <w:footnote w:type="continuationSeparator" w:id="0">
    <w:p w14:paraId="178F7FB7" w14:textId="77777777" w:rsidR="00545EAC" w:rsidRDefault="0054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417567" w:rsidRDefault="00545EAC">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417567" w:rsidRDefault="00417567"/>
  <w:p w14:paraId="5704CDF2" w14:textId="77777777" w:rsidR="00417567" w:rsidRDefault="00417567"/>
  <w:p w14:paraId="6E5DAA28" w14:textId="77777777" w:rsidR="00417567" w:rsidRDefault="00417567"/>
  <w:p w14:paraId="1A55BA4B" w14:textId="77777777" w:rsidR="00417567" w:rsidRDefault="00417567"/>
  <w:p w14:paraId="65D8892A" w14:textId="77777777" w:rsidR="00417567" w:rsidRDefault="00417567"/>
  <w:p w14:paraId="73522174" w14:textId="77777777" w:rsidR="00417567" w:rsidRDefault="00417567"/>
  <w:p w14:paraId="7FD10967" w14:textId="77777777" w:rsidR="00417567" w:rsidRDefault="004175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417567" w:rsidRDefault="00545EAC">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1"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2"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5"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7"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19"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1"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4"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12"/>
  </w:num>
  <w:num w:numId="3">
    <w:abstractNumId w:val="4"/>
  </w:num>
  <w:num w:numId="4">
    <w:abstractNumId w:val="2"/>
  </w:num>
  <w:num w:numId="5">
    <w:abstractNumId w:val="20"/>
  </w:num>
  <w:num w:numId="6">
    <w:abstractNumId w:val="0"/>
  </w:num>
  <w:num w:numId="7">
    <w:abstractNumId w:val="21"/>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
  </w:num>
  <w:num w:numId="13">
    <w:abstractNumId w:val="23"/>
  </w:num>
  <w:num w:numId="14">
    <w:abstractNumId w:val="16"/>
  </w:num>
  <w:num w:numId="15">
    <w:abstractNumId w:val="10"/>
  </w:num>
  <w:num w:numId="16">
    <w:abstractNumId w:val="13"/>
  </w:num>
  <w:num w:numId="17">
    <w:abstractNumId w:val="7"/>
  </w:num>
  <w:num w:numId="18">
    <w:abstractNumId w:val="17"/>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78D4"/>
    <w:rsid w:val="00240701"/>
    <w:rsid w:val="002448E8"/>
    <w:rsid w:val="00244CFF"/>
    <w:rsid w:val="00245FB0"/>
    <w:rsid w:val="00246604"/>
    <w:rsid w:val="00262991"/>
    <w:rsid w:val="00262FF0"/>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5EAC"/>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0BDC"/>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uiPriority w:val="1"/>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uiPriority w:val="1"/>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11DEE-2076-4CF4-A713-DCF43E6D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6480</Characters>
  <Application>Microsoft Office Word</Application>
  <DocSecurity>0</DocSecurity>
  <Lines>54</Lines>
  <Paragraphs>15</Paragraphs>
  <ScaleCrop>false</ScaleCrop>
  <HeadingPairs>
    <vt:vector size="4" baseType="variant">
      <vt:variant>
        <vt:lpstr>Título</vt:lpstr>
      </vt:variant>
      <vt:variant>
        <vt:i4>1</vt:i4>
      </vt:variant>
      <vt:variant>
        <vt:lpstr>Títulos</vt:lpstr>
      </vt:variant>
      <vt:variant>
        <vt:i4>22</vt:i4>
      </vt:variant>
    </vt:vector>
  </HeadingPairs>
  <TitlesOfParts>
    <vt:vector size="23" baseType="lpstr">
      <vt:lpstr/>
      <vt:lpstr>DA ACEITABILIDADE E DO JULGAMENTO DA PROPOSTA VENCEDORA</vt:lpstr>
      <vt:lpstr>6. DAS DISPOSIÇÕES GERAIS</vt:lpstr>
      <vt:lpstr>        6.8. Os responsáveis pela gestão e fiscalização:</vt:lpstr>
      <vt:lpstr>        6.8.1. Gestor do Contrato: Sr. Silvano Rodrigues Pascotte, Chefe da Seção de Com</vt:lpstr>
      <vt:lpstr>        8. FORMA E CRITÉRIOS DE SELEÇÃO DO FORNECEDOR</vt:lpstr>
      <vt:lpstr>        10. ADEQUAÇÃO ORÇAMENTÁRIA</vt:lpstr>
      <vt:lpstr>CLÁUSULA PRIMEIRA – DO OBJETO</vt:lpstr>
      <vt:lpstr>CLÁUSULA SEGUNDA – DA VIGÊNCIA E PRORROGAÇÃO.</vt:lpstr>
      <vt:lpstr>CLÁUSULA TERCEIRA – DA SUBCONTRATAÇÃO E DOS MODELOS DE EXECUÇÃO E GESTÃO CONTRAT</vt:lpstr>
      <vt:lpstr>CLÁUSULA QUARTA - DO VALOR DO CONTRATO E DA DOTAÇÃO ORÇAMENTÁRIA</vt:lpstr>
      <vt:lpstr>4.1. O valor total da contratação é de R$  .....................................</vt:lpstr>
      <vt:lpstr>5.2.2. 	Será considerada data do pagamento o dia em que constar como emitida a o</vt:lpstr>
      <vt:lpstr>CLÁUSULA SEXTA – DO REAJUSTE</vt:lpstr>
      <vt:lpstr>CLÁUSULA SÉTIMA - OBRIGAÇÕES DO CONTRATANTE</vt:lpstr>
      <vt:lpstr>CLÁUSULA OITAVA - OBRIGAÇÕES DA CONTRATADA</vt:lpstr>
      <vt:lpstr/>
      <vt:lpstr>CLÁUSULA NONA – DA GARANTIA DE EXECUÇÃO </vt:lpstr>
      <vt:lpstr>CLÁUSULA DÉCIMA PRIMEIRA – DA EXTINÇÃO CONTRATUAL</vt:lpstr>
      <vt:lpstr>CLÁUSULA DÉCIMA TERCEIRA – DOS CASOS OMISSOS</vt:lpstr>
      <vt:lpstr>CLÁUSULA DÉCIMA QUARTA – ALTERAÇÕES</vt:lpstr>
      <vt:lpstr>CLÁUSULA DÉCIMA QUINTA – PUBLICAÇÃO</vt:lpstr>
      <vt:lpstr>CLÁUSULA DÉCIMA SEXTA – DO FORO</vt:lpstr>
    </vt:vector>
  </TitlesOfParts>
  <Company>SAAE</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Marcos Domingues</cp:lastModifiedBy>
  <cp:revision>3</cp:revision>
  <cp:lastPrinted>2026-03-13T12:04:00Z</cp:lastPrinted>
  <dcterms:created xsi:type="dcterms:W3CDTF">2026-03-13T12:05:00Z</dcterms:created>
  <dcterms:modified xsi:type="dcterms:W3CDTF">2026-03-13T12:06:00Z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